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CF9" w:rsidRPr="003745E3" w:rsidRDefault="002816BE" w:rsidP="00E97E3E">
      <w:pPr>
        <w:spacing w:after="0"/>
        <w:jc w:val="center"/>
        <w:rPr>
          <w:rFonts w:ascii="Verdana" w:hAnsi="Verdana" w:cs="Arial"/>
          <w:b/>
          <w:sz w:val="28"/>
          <w:szCs w:val="28"/>
        </w:rPr>
      </w:pPr>
      <w:r w:rsidRPr="003745E3">
        <w:rPr>
          <w:rFonts w:ascii="Arial" w:hAnsi="Arial" w:cs="Arial"/>
          <w:b/>
          <w:sz w:val="32"/>
          <w:szCs w:val="32"/>
        </w:rPr>
        <w:t xml:space="preserve"> </w:t>
      </w:r>
    </w:p>
    <w:p w:rsidR="001B6CF9" w:rsidRPr="003745E3" w:rsidRDefault="001B6CF9" w:rsidP="00E97E3E">
      <w:pPr>
        <w:spacing w:after="0"/>
        <w:jc w:val="center"/>
        <w:rPr>
          <w:rFonts w:ascii="Verdana" w:hAnsi="Verdana" w:cs="Arial"/>
          <w:b/>
          <w:sz w:val="28"/>
          <w:szCs w:val="28"/>
        </w:rPr>
      </w:pPr>
    </w:p>
    <w:p w:rsidR="00FB1C58" w:rsidRPr="003745E3" w:rsidRDefault="00ED391E" w:rsidP="00E97E3E">
      <w:pPr>
        <w:spacing w:after="0"/>
        <w:jc w:val="center"/>
        <w:rPr>
          <w:rFonts w:ascii="Verdana" w:hAnsi="Verdana" w:cs="Arial"/>
          <w:b/>
          <w:sz w:val="28"/>
          <w:szCs w:val="28"/>
        </w:rPr>
      </w:pPr>
      <w:r w:rsidRPr="003745E3">
        <w:rPr>
          <w:rFonts w:ascii="Verdana" w:hAnsi="Verdana" w:cs="Arial"/>
          <w:b/>
          <w:sz w:val="28"/>
          <w:szCs w:val="28"/>
        </w:rPr>
        <w:t>Resultaat</w:t>
      </w:r>
      <w:r w:rsidR="00CE1AD6" w:rsidRPr="003745E3">
        <w:rPr>
          <w:rFonts w:ascii="Verdana" w:hAnsi="Verdana" w:cs="Arial"/>
          <w:b/>
          <w:sz w:val="28"/>
          <w:szCs w:val="28"/>
        </w:rPr>
        <w:t xml:space="preserve"> T</w:t>
      </w:r>
      <w:r w:rsidR="002816BE" w:rsidRPr="003745E3">
        <w:rPr>
          <w:rFonts w:ascii="Verdana" w:hAnsi="Verdana" w:cs="Arial"/>
          <w:b/>
          <w:sz w:val="28"/>
          <w:szCs w:val="28"/>
        </w:rPr>
        <w:t xml:space="preserve">oetsing </w:t>
      </w:r>
      <w:r w:rsidR="00C24F1B" w:rsidRPr="003745E3">
        <w:rPr>
          <w:rFonts w:ascii="Verdana" w:hAnsi="Verdana" w:cs="Arial"/>
          <w:b/>
          <w:sz w:val="28"/>
          <w:szCs w:val="28"/>
        </w:rPr>
        <w:t>Kwaliteitsno</w:t>
      </w:r>
      <w:r w:rsidR="0027641E" w:rsidRPr="003745E3">
        <w:rPr>
          <w:rFonts w:ascii="Verdana" w:hAnsi="Verdana" w:cs="Arial"/>
          <w:b/>
          <w:sz w:val="28"/>
          <w:szCs w:val="28"/>
        </w:rPr>
        <w:t>rmen Sociaal Werk</w:t>
      </w:r>
    </w:p>
    <w:p w:rsidR="00D74923" w:rsidRPr="003745E3" w:rsidRDefault="00D74923" w:rsidP="00E97E3E">
      <w:pPr>
        <w:spacing w:after="0"/>
        <w:jc w:val="center"/>
        <w:rPr>
          <w:rFonts w:ascii="Verdana" w:hAnsi="Verdana" w:cs="Arial"/>
          <w:b/>
          <w:sz w:val="28"/>
          <w:szCs w:val="28"/>
        </w:rPr>
      </w:pPr>
    </w:p>
    <w:p w:rsidR="00475EB8" w:rsidRPr="003745E3" w:rsidRDefault="00475EB8" w:rsidP="00475EB8">
      <w:pPr>
        <w:spacing w:after="0"/>
        <w:rPr>
          <w:rFonts w:ascii="Verdana" w:eastAsia="Times New Roman" w:hAnsi="Verdana" w:cs="Times New Roman"/>
          <w:sz w:val="18"/>
          <w:szCs w:val="18"/>
          <w:lang w:eastAsia="nl-NL"/>
        </w:rPr>
      </w:pPr>
      <w:r w:rsidRPr="003745E3">
        <w:rPr>
          <w:rFonts w:ascii="Verdana" w:eastAsia="Times New Roman" w:hAnsi="Verdana" w:cs="Times New Roman"/>
          <w:sz w:val="18"/>
          <w:szCs w:val="18"/>
          <w:lang w:eastAsia="nl-NL"/>
        </w:rPr>
        <w:t xml:space="preserve">In dit format worden de toetsingsresultaten gedocumenteerd. </w:t>
      </w:r>
      <w:r w:rsidR="00381823" w:rsidRPr="003745E3">
        <w:rPr>
          <w:rFonts w:ascii="Verdana" w:eastAsia="Times New Roman" w:hAnsi="Verdana" w:cs="Times New Roman"/>
          <w:sz w:val="18"/>
          <w:szCs w:val="18"/>
          <w:lang w:eastAsia="nl-NL"/>
        </w:rPr>
        <w:t xml:space="preserve">De Samenvatting uitkomst </w:t>
      </w:r>
      <w:r w:rsidR="00AE5E16" w:rsidRPr="003745E3">
        <w:rPr>
          <w:rFonts w:ascii="Verdana" w:eastAsia="Times New Roman" w:hAnsi="Verdana" w:cs="Times New Roman"/>
          <w:sz w:val="18"/>
          <w:szCs w:val="18"/>
          <w:lang w:eastAsia="nl-NL"/>
        </w:rPr>
        <w:t>Toetsing</w:t>
      </w:r>
      <w:r w:rsidR="002179FC" w:rsidRPr="003745E3">
        <w:rPr>
          <w:rFonts w:ascii="Verdana" w:eastAsia="Times New Roman" w:hAnsi="Verdana" w:cs="Times New Roman"/>
          <w:sz w:val="18"/>
          <w:szCs w:val="18"/>
          <w:lang w:eastAsia="nl-NL"/>
        </w:rPr>
        <w:t xml:space="preserve"> (A.)</w:t>
      </w:r>
      <w:r w:rsidR="00AE5E16" w:rsidRPr="003745E3">
        <w:rPr>
          <w:rFonts w:ascii="Verdana" w:eastAsia="Times New Roman" w:hAnsi="Verdana" w:cs="Times New Roman"/>
          <w:sz w:val="18"/>
          <w:szCs w:val="18"/>
          <w:lang w:eastAsia="nl-NL"/>
        </w:rPr>
        <w:t xml:space="preserve"> </w:t>
      </w:r>
      <w:r w:rsidRPr="003745E3">
        <w:rPr>
          <w:rFonts w:ascii="Verdana" w:eastAsia="Times New Roman" w:hAnsi="Verdana" w:cs="Times New Roman"/>
          <w:sz w:val="18"/>
          <w:szCs w:val="18"/>
          <w:lang w:eastAsia="nl-NL"/>
        </w:rPr>
        <w:t>levert u in bij Sociaal Werk Nederland</w:t>
      </w:r>
      <w:r w:rsidR="003745E3" w:rsidRPr="003745E3">
        <w:rPr>
          <w:rFonts w:ascii="Verdana" w:eastAsia="Times New Roman" w:hAnsi="Verdana" w:cs="Times New Roman"/>
          <w:sz w:val="18"/>
          <w:szCs w:val="18"/>
          <w:lang w:eastAsia="nl-NL"/>
        </w:rPr>
        <w:t xml:space="preserve"> (SWN)</w:t>
      </w:r>
      <w:r w:rsidRPr="003745E3">
        <w:rPr>
          <w:rFonts w:ascii="Verdana" w:eastAsia="Times New Roman" w:hAnsi="Verdana" w:cs="Times New Roman"/>
          <w:sz w:val="18"/>
          <w:szCs w:val="18"/>
          <w:lang w:eastAsia="nl-NL"/>
        </w:rPr>
        <w:t xml:space="preserve">. </w:t>
      </w:r>
      <w:r w:rsidR="00F9139A" w:rsidRPr="003745E3">
        <w:rPr>
          <w:rFonts w:ascii="Verdana" w:eastAsia="Times New Roman" w:hAnsi="Verdana" w:cs="Times New Roman"/>
          <w:sz w:val="18"/>
          <w:szCs w:val="18"/>
          <w:lang w:eastAsia="nl-NL"/>
        </w:rPr>
        <w:t>Het geheel inclusief d</w:t>
      </w:r>
      <w:r w:rsidR="002179FC" w:rsidRPr="003745E3">
        <w:rPr>
          <w:rFonts w:ascii="Verdana" w:eastAsia="Times New Roman" w:hAnsi="Verdana" w:cs="Times New Roman"/>
          <w:sz w:val="18"/>
          <w:szCs w:val="18"/>
          <w:lang w:eastAsia="nl-NL"/>
        </w:rPr>
        <w:t>e B</w:t>
      </w:r>
      <w:r w:rsidR="00C04FAB" w:rsidRPr="003745E3">
        <w:rPr>
          <w:rFonts w:ascii="Verdana" w:eastAsia="Times New Roman" w:hAnsi="Verdana" w:cs="Times New Roman"/>
          <w:sz w:val="18"/>
          <w:szCs w:val="18"/>
          <w:lang w:eastAsia="nl-NL"/>
        </w:rPr>
        <w:t>evindingen</w:t>
      </w:r>
      <w:r w:rsidR="002179FC" w:rsidRPr="003745E3">
        <w:rPr>
          <w:rFonts w:ascii="Verdana" w:eastAsia="Times New Roman" w:hAnsi="Verdana" w:cs="Times New Roman"/>
          <w:sz w:val="18"/>
          <w:szCs w:val="18"/>
          <w:lang w:eastAsia="nl-NL"/>
        </w:rPr>
        <w:t xml:space="preserve"> Toetsing</w:t>
      </w:r>
      <w:r w:rsidR="00B631E8" w:rsidRPr="003745E3">
        <w:rPr>
          <w:rFonts w:ascii="Verdana" w:eastAsia="Times New Roman" w:hAnsi="Verdana" w:cs="Times New Roman"/>
          <w:sz w:val="18"/>
          <w:szCs w:val="18"/>
          <w:lang w:eastAsia="nl-NL"/>
        </w:rPr>
        <w:t xml:space="preserve"> Kwaliteitslabel Sociaal Werk (B</w:t>
      </w:r>
      <w:r w:rsidR="002179FC" w:rsidRPr="003745E3">
        <w:rPr>
          <w:rFonts w:ascii="Verdana" w:eastAsia="Times New Roman" w:hAnsi="Verdana" w:cs="Times New Roman"/>
          <w:sz w:val="18"/>
          <w:szCs w:val="18"/>
          <w:lang w:eastAsia="nl-NL"/>
        </w:rPr>
        <w:t>.)</w:t>
      </w:r>
      <w:r w:rsidR="00C04FAB" w:rsidRPr="003745E3">
        <w:rPr>
          <w:rFonts w:ascii="Verdana" w:eastAsia="Times New Roman" w:hAnsi="Verdana" w:cs="Times New Roman"/>
          <w:sz w:val="18"/>
          <w:szCs w:val="18"/>
          <w:lang w:eastAsia="nl-NL"/>
        </w:rPr>
        <w:t xml:space="preserve"> </w:t>
      </w:r>
      <w:r w:rsidRPr="003745E3">
        <w:rPr>
          <w:rFonts w:ascii="Verdana" w:eastAsia="Times New Roman" w:hAnsi="Verdana" w:cs="Times New Roman"/>
          <w:sz w:val="18"/>
          <w:szCs w:val="18"/>
          <w:lang w:eastAsia="nl-NL"/>
        </w:rPr>
        <w:t xml:space="preserve">levert u aan bij de getoetste organisatie. </w:t>
      </w:r>
    </w:p>
    <w:p w:rsidR="00AE5E16" w:rsidRPr="003745E3" w:rsidRDefault="00AE5E16" w:rsidP="00475EB8">
      <w:pPr>
        <w:spacing w:after="0"/>
        <w:rPr>
          <w:rFonts w:ascii="Verdana" w:eastAsia="Times New Roman" w:hAnsi="Verdana" w:cs="Times New Roman"/>
          <w:sz w:val="18"/>
          <w:szCs w:val="18"/>
          <w:lang w:eastAsia="nl-NL"/>
        </w:rPr>
      </w:pPr>
    </w:p>
    <w:p w:rsidR="00AE5E16" w:rsidRPr="003745E3" w:rsidRDefault="00381823" w:rsidP="00A654F1">
      <w:pPr>
        <w:pStyle w:val="Lijstalinea"/>
        <w:numPr>
          <w:ilvl w:val="0"/>
          <w:numId w:val="15"/>
        </w:numPr>
        <w:spacing w:after="0"/>
        <w:jc w:val="center"/>
        <w:rPr>
          <w:rFonts w:ascii="Verdana" w:eastAsia="Times New Roman" w:hAnsi="Verdana" w:cs="Times New Roman"/>
          <w:b/>
          <w:sz w:val="24"/>
          <w:szCs w:val="24"/>
          <w:lang w:eastAsia="nl-NL"/>
        </w:rPr>
      </w:pPr>
      <w:r w:rsidRPr="003745E3">
        <w:rPr>
          <w:rFonts w:ascii="Verdana" w:eastAsia="Times New Roman" w:hAnsi="Verdana" w:cs="Times New Roman"/>
          <w:b/>
          <w:sz w:val="24"/>
          <w:szCs w:val="24"/>
          <w:lang w:eastAsia="nl-NL"/>
        </w:rPr>
        <w:t>Samenvatting uitkomst</w:t>
      </w:r>
      <w:r w:rsidR="00AE5E16" w:rsidRPr="003745E3">
        <w:rPr>
          <w:rFonts w:ascii="Verdana" w:eastAsia="Times New Roman" w:hAnsi="Verdana" w:cs="Times New Roman"/>
          <w:b/>
          <w:sz w:val="24"/>
          <w:szCs w:val="24"/>
          <w:lang w:eastAsia="nl-NL"/>
        </w:rPr>
        <w:t xml:space="preserve"> Toetsing</w:t>
      </w:r>
    </w:p>
    <w:p w:rsidR="006938EA" w:rsidRPr="003745E3" w:rsidRDefault="006938EA" w:rsidP="00E97E3E">
      <w:pPr>
        <w:pStyle w:val="CIIOstandaardtekst"/>
        <w:rPr>
          <w:rFonts w:ascii="Verdana" w:hAnsi="Verdana" w:cs="Arial"/>
          <w:b/>
          <w:sz w:val="18"/>
        </w:rPr>
      </w:pPr>
    </w:p>
    <w:p w:rsidR="00092956" w:rsidRPr="003745E3" w:rsidRDefault="00092956" w:rsidP="00E97E3E">
      <w:pPr>
        <w:pStyle w:val="CIIOstandaardtekst"/>
        <w:rPr>
          <w:rFonts w:ascii="Verdana" w:hAnsi="Verdana" w:cs="Arial"/>
          <w:b/>
          <w:sz w:val="22"/>
          <w:szCs w:val="22"/>
        </w:rPr>
      </w:pPr>
      <w:r w:rsidRPr="003745E3">
        <w:rPr>
          <w:rFonts w:ascii="Verdana" w:hAnsi="Verdana" w:cs="Arial"/>
          <w:b/>
          <w:sz w:val="22"/>
          <w:szCs w:val="22"/>
        </w:rPr>
        <w:t>Kerngegevens toetsing</w:t>
      </w:r>
    </w:p>
    <w:p w:rsidR="00092956" w:rsidRPr="003745E3" w:rsidRDefault="00092956" w:rsidP="00E97E3E">
      <w:pPr>
        <w:pStyle w:val="CIIOstandaardtekst"/>
        <w:rPr>
          <w:rFonts w:ascii="Verdana" w:hAnsi="Verdana" w:cs="Arial"/>
          <w:b/>
          <w:i/>
          <w:sz w:val="18"/>
        </w:rPr>
      </w:pPr>
    </w:p>
    <w:tbl>
      <w:tblPr>
        <w:tblStyle w:val="Tabelraster"/>
        <w:tblW w:w="0" w:type="auto"/>
        <w:tblLook w:val="04A0" w:firstRow="1" w:lastRow="0" w:firstColumn="1" w:lastColumn="0" w:noHBand="0" w:noVBand="1"/>
      </w:tblPr>
      <w:tblGrid>
        <w:gridCol w:w="6803"/>
        <w:gridCol w:w="7654"/>
      </w:tblGrid>
      <w:tr w:rsidR="003745E3" w:rsidRPr="003745E3" w:rsidTr="00807168">
        <w:tc>
          <w:tcPr>
            <w:tcW w:w="6803" w:type="dxa"/>
          </w:tcPr>
          <w:p w:rsidR="00807168" w:rsidRPr="003745E3" w:rsidRDefault="00807168" w:rsidP="00E97E3E">
            <w:pPr>
              <w:rPr>
                <w:rFonts w:ascii="Verdana" w:hAnsi="Verdana"/>
                <w:sz w:val="18"/>
                <w:szCs w:val="18"/>
              </w:rPr>
            </w:pPr>
            <w:r w:rsidRPr="003745E3">
              <w:rPr>
                <w:rFonts w:ascii="Verdana" w:hAnsi="Verdana"/>
                <w:sz w:val="18"/>
                <w:szCs w:val="18"/>
              </w:rPr>
              <w:t>Naam lid organisatie</w:t>
            </w:r>
            <w:r w:rsidR="00FA2430" w:rsidRPr="003745E3">
              <w:rPr>
                <w:rFonts w:ascii="Verdana" w:hAnsi="Verdana"/>
                <w:sz w:val="18"/>
                <w:szCs w:val="18"/>
              </w:rPr>
              <w:t>:</w:t>
            </w:r>
            <w:r w:rsidRPr="003745E3">
              <w:rPr>
                <w:rFonts w:ascii="Verdana" w:hAnsi="Verdana"/>
                <w:sz w:val="18"/>
                <w:szCs w:val="18"/>
              </w:rPr>
              <w:t xml:space="preserve"> </w:t>
            </w:r>
          </w:p>
        </w:tc>
        <w:tc>
          <w:tcPr>
            <w:tcW w:w="7654" w:type="dxa"/>
          </w:tcPr>
          <w:p w:rsidR="00807168" w:rsidRPr="003745E3" w:rsidRDefault="00807168" w:rsidP="00E97E3E">
            <w:pPr>
              <w:rPr>
                <w:rFonts w:ascii="Verdana" w:hAnsi="Verdana"/>
                <w:sz w:val="18"/>
                <w:szCs w:val="18"/>
              </w:rPr>
            </w:pPr>
          </w:p>
        </w:tc>
      </w:tr>
      <w:tr w:rsidR="00B56071" w:rsidRPr="003745E3" w:rsidTr="00807168">
        <w:tc>
          <w:tcPr>
            <w:tcW w:w="6803" w:type="dxa"/>
          </w:tcPr>
          <w:p w:rsidR="00B56071" w:rsidRPr="003745E3" w:rsidRDefault="00B56071" w:rsidP="00E97E3E">
            <w:pPr>
              <w:rPr>
                <w:rFonts w:ascii="Verdana" w:hAnsi="Verdana"/>
                <w:sz w:val="18"/>
                <w:szCs w:val="18"/>
              </w:rPr>
            </w:pPr>
            <w:r>
              <w:rPr>
                <w:rFonts w:ascii="Verdana" w:hAnsi="Verdana"/>
                <w:sz w:val="18"/>
                <w:szCs w:val="18"/>
              </w:rPr>
              <w:t xml:space="preserve">Lidnummer (bij SWN): </w:t>
            </w:r>
            <w:bookmarkStart w:id="0" w:name="_GoBack"/>
            <w:bookmarkEnd w:id="0"/>
          </w:p>
        </w:tc>
        <w:tc>
          <w:tcPr>
            <w:tcW w:w="7654" w:type="dxa"/>
          </w:tcPr>
          <w:p w:rsidR="00B56071" w:rsidRPr="003745E3" w:rsidRDefault="00B56071" w:rsidP="00E97E3E">
            <w:pPr>
              <w:rPr>
                <w:rFonts w:ascii="Verdana" w:hAnsi="Verdana"/>
                <w:sz w:val="18"/>
                <w:szCs w:val="18"/>
              </w:rPr>
            </w:pPr>
          </w:p>
        </w:tc>
      </w:tr>
      <w:tr w:rsidR="003745E3" w:rsidRPr="003745E3" w:rsidTr="00807168">
        <w:tc>
          <w:tcPr>
            <w:tcW w:w="6803" w:type="dxa"/>
          </w:tcPr>
          <w:p w:rsidR="00807168" w:rsidRPr="003745E3" w:rsidRDefault="00807168" w:rsidP="00E97E3E">
            <w:pPr>
              <w:rPr>
                <w:rFonts w:ascii="Verdana" w:hAnsi="Verdana"/>
                <w:sz w:val="18"/>
                <w:szCs w:val="18"/>
              </w:rPr>
            </w:pPr>
            <w:r w:rsidRPr="003745E3">
              <w:rPr>
                <w:rFonts w:ascii="Verdana" w:hAnsi="Verdana"/>
                <w:sz w:val="18"/>
                <w:szCs w:val="18"/>
              </w:rPr>
              <w:t>Adres lid organisatie</w:t>
            </w:r>
            <w:r w:rsidR="00FA2430" w:rsidRPr="003745E3">
              <w:rPr>
                <w:rFonts w:ascii="Verdana" w:hAnsi="Verdana"/>
                <w:sz w:val="18"/>
                <w:szCs w:val="18"/>
              </w:rPr>
              <w:t>:</w:t>
            </w:r>
          </w:p>
        </w:tc>
        <w:tc>
          <w:tcPr>
            <w:tcW w:w="7654" w:type="dxa"/>
          </w:tcPr>
          <w:p w:rsidR="00807168" w:rsidRPr="003745E3" w:rsidRDefault="00807168" w:rsidP="00E97E3E">
            <w:pPr>
              <w:rPr>
                <w:rFonts w:ascii="Verdana" w:hAnsi="Verdana"/>
                <w:sz w:val="18"/>
                <w:szCs w:val="18"/>
              </w:rPr>
            </w:pPr>
          </w:p>
        </w:tc>
      </w:tr>
      <w:tr w:rsidR="003745E3" w:rsidRPr="003745E3" w:rsidTr="00807168">
        <w:tc>
          <w:tcPr>
            <w:tcW w:w="6803" w:type="dxa"/>
          </w:tcPr>
          <w:p w:rsidR="006938EA" w:rsidRPr="003745E3" w:rsidRDefault="006938EA" w:rsidP="00E97E3E">
            <w:pPr>
              <w:rPr>
                <w:rFonts w:ascii="Verdana" w:hAnsi="Verdana"/>
                <w:sz w:val="18"/>
                <w:szCs w:val="18"/>
              </w:rPr>
            </w:pPr>
            <w:r w:rsidRPr="003745E3">
              <w:rPr>
                <w:rFonts w:ascii="Verdana" w:hAnsi="Verdana"/>
                <w:sz w:val="18"/>
                <w:szCs w:val="18"/>
              </w:rPr>
              <w:t>Website organisatie</w:t>
            </w:r>
          </w:p>
        </w:tc>
        <w:tc>
          <w:tcPr>
            <w:tcW w:w="7654" w:type="dxa"/>
          </w:tcPr>
          <w:p w:rsidR="006938EA" w:rsidRPr="003745E3" w:rsidRDefault="006938EA" w:rsidP="00E97E3E">
            <w:pPr>
              <w:rPr>
                <w:rFonts w:ascii="Verdana" w:hAnsi="Verdana"/>
                <w:sz w:val="18"/>
                <w:szCs w:val="18"/>
              </w:rPr>
            </w:pPr>
          </w:p>
        </w:tc>
      </w:tr>
      <w:tr w:rsidR="003745E3" w:rsidRPr="003745E3" w:rsidTr="00807168">
        <w:tc>
          <w:tcPr>
            <w:tcW w:w="6803" w:type="dxa"/>
          </w:tcPr>
          <w:p w:rsidR="00807168" w:rsidRPr="003745E3" w:rsidRDefault="00807168" w:rsidP="00E97E3E">
            <w:pPr>
              <w:rPr>
                <w:rFonts w:ascii="Verdana" w:hAnsi="Verdana"/>
                <w:sz w:val="18"/>
                <w:szCs w:val="18"/>
              </w:rPr>
            </w:pPr>
            <w:r w:rsidRPr="003745E3">
              <w:rPr>
                <w:rFonts w:ascii="Verdana" w:hAnsi="Verdana"/>
                <w:sz w:val="18"/>
                <w:szCs w:val="18"/>
              </w:rPr>
              <w:t>Naam contactpersoon</w:t>
            </w:r>
            <w:r w:rsidR="00FA2430" w:rsidRPr="003745E3">
              <w:rPr>
                <w:rFonts w:ascii="Verdana" w:hAnsi="Verdana"/>
                <w:sz w:val="18"/>
                <w:szCs w:val="18"/>
              </w:rPr>
              <w:t>:</w:t>
            </w:r>
          </w:p>
        </w:tc>
        <w:tc>
          <w:tcPr>
            <w:tcW w:w="7654" w:type="dxa"/>
          </w:tcPr>
          <w:p w:rsidR="00807168" w:rsidRPr="003745E3" w:rsidRDefault="00807168" w:rsidP="00E97E3E">
            <w:pPr>
              <w:rPr>
                <w:rFonts w:ascii="Verdana" w:hAnsi="Verdana"/>
                <w:sz w:val="18"/>
                <w:szCs w:val="18"/>
              </w:rPr>
            </w:pPr>
          </w:p>
        </w:tc>
      </w:tr>
      <w:tr w:rsidR="003745E3" w:rsidRPr="003745E3" w:rsidTr="00807168">
        <w:tc>
          <w:tcPr>
            <w:tcW w:w="6803" w:type="dxa"/>
          </w:tcPr>
          <w:p w:rsidR="00807168" w:rsidRPr="003745E3" w:rsidRDefault="00807168" w:rsidP="00E97E3E">
            <w:pPr>
              <w:rPr>
                <w:rFonts w:ascii="Verdana" w:hAnsi="Verdana"/>
                <w:sz w:val="18"/>
                <w:szCs w:val="18"/>
              </w:rPr>
            </w:pPr>
            <w:r w:rsidRPr="003745E3">
              <w:rPr>
                <w:rFonts w:ascii="Verdana" w:hAnsi="Verdana"/>
                <w:sz w:val="18"/>
                <w:szCs w:val="18"/>
              </w:rPr>
              <w:t>Mailadres contactpersoon</w:t>
            </w:r>
            <w:r w:rsidR="00FA2430" w:rsidRPr="003745E3">
              <w:rPr>
                <w:rFonts w:ascii="Verdana" w:hAnsi="Verdana"/>
                <w:sz w:val="18"/>
                <w:szCs w:val="18"/>
              </w:rPr>
              <w:t>:</w:t>
            </w:r>
          </w:p>
        </w:tc>
        <w:tc>
          <w:tcPr>
            <w:tcW w:w="7654" w:type="dxa"/>
          </w:tcPr>
          <w:p w:rsidR="00807168" w:rsidRPr="003745E3" w:rsidRDefault="00807168" w:rsidP="00E97E3E">
            <w:pPr>
              <w:rPr>
                <w:rFonts w:ascii="Verdana" w:hAnsi="Verdana"/>
                <w:sz w:val="18"/>
                <w:szCs w:val="18"/>
              </w:rPr>
            </w:pPr>
          </w:p>
        </w:tc>
      </w:tr>
      <w:tr w:rsidR="003745E3" w:rsidRPr="003745E3" w:rsidTr="00807168">
        <w:tc>
          <w:tcPr>
            <w:tcW w:w="6803" w:type="dxa"/>
          </w:tcPr>
          <w:p w:rsidR="00807168" w:rsidRPr="003745E3" w:rsidRDefault="00807168" w:rsidP="00E97E3E">
            <w:pPr>
              <w:rPr>
                <w:rFonts w:ascii="Verdana" w:hAnsi="Verdana"/>
                <w:sz w:val="18"/>
                <w:szCs w:val="18"/>
              </w:rPr>
            </w:pPr>
            <w:r w:rsidRPr="003745E3">
              <w:rPr>
                <w:rFonts w:ascii="Verdana" w:hAnsi="Verdana"/>
                <w:sz w:val="18"/>
                <w:szCs w:val="18"/>
              </w:rPr>
              <w:t>Telefoon contactpersoon</w:t>
            </w:r>
            <w:r w:rsidR="00FA2430" w:rsidRPr="003745E3">
              <w:rPr>
                <w:rFonts w:ascii="Verdana" w:hAnsi="Verdana"/>
                <w:sz w:val="18"/>
                <w:szCs w:val="18"/>
              </w:rPr>
              <w:t>:</w:t>
            </w:r>
          </w:p>
        </w:tc>
        <w:tc>
          <w:tcPr>
            <w:tcW w:w="7654" w:type="dxa"/>
          </w:tcPr>
          <w:p w:rsidR="00807168" w:rsidRPr="003745E3" w:rsidRDefault="00807168" w:rsidP="00E97E3E">
            <w:pPr>
              <w:rPr>
                <w:rFonts w:ascii="Verdana" w:hAnsi="Verdana"/>
                <w:sz w:val="18"/>
                <w:szCs w:val="18"/>
              </w:rPr>
            </w:pPr>
          </w:p>
        </w:tc>
      </w:tr>
      <w:tr w:rsidR="003745E3" w:rsidRPr="003745E3" w:rsidTr="00807168">
        <w:tc>
          <w:tcPr>
            <w:tcW w:w="6803" w:type="dxa"/>
          </w:tcPr>
          <w:p w:rsidR="00807168" w:rsidRPr="003745E3" w:rsidRDefault="00807168" w:rsidP="00E97E3E">
            <w:pPr>
              <w:rPr>
                <w:rFonts w:ascii="Verdana" w:hAnsi="Verdana"/>
                <w:sz w:val="18"/>
                <w:szCs w:val="18"/>
              </w:rPr>
            </w:pPr>
            <w:r w:rsidRPr="003745E3">
              <w:rPr>
                <w:rFonts w:ascii="Verdana" w:hAnsi="Verdana"/>
                <w:sz w:val="18"/>
                <w:szCs w:val="18"/>
              </w:rPr>
              <w:t>Scope (werkprocessen / organisatieonderdelen, die getoetst zijn)</w:t>
            </w:r>
            <w:r w:rsidR="00FA2430" w:rsidRPr="003745E3">
              <w:rPr>
                <w:rFonts w:ascii="Verdana" w:hAnsi="Verdana"/>
                <w:sz w:val="18"/>
                <w:szCs w:val="18"/>
              </w:rPr>
              <w:t>:</w:t>
            </w:r>
          </w:p>
        </w:tc>
        <w:tc>
          <w:tcPr>
            <w:tcW w:w="7654" w:type="dxa"/>
          </w:tcPr>
          <w:p w:rsidR="00807168" w:rsidRPr="003745E3" w:rsidRDefault="00807168" w:rsidP="00E97E3E">
            <w:pPr>
              <w:rPr>
                <w:rFonts w:ascii="Verdana" w:hAnsi="Verdana"/>
                <w:sz w:val="18"/>
                <w:szCs w:val="18"/>
              </w:rPr>
            </w:pPr>
          </w:p>
        </w:tc>
      </w:tr>
      <w:tr w:rsidR="003745E3" w:rsidRPr="003745E3" w:rsidTr="00807168">
        <w:tc>
          <w:tcPr>
            <w:tcW w:w="6803" w:type="dxa"/>
          </w:tcPr>
          <w:p w:rsidR="00807168" w:rsidRPr="003745E3" w:rsidRDefault="00807168" w:rsidP="00E97E3E">
            <w:pPr>
              <w:rPr>
                <w:rFonts w:ascii="Verdana" w:hAnsi="Verdana"/>
                <w:sz w:val="18"/>
                <w:szCs w:val="18"/>
              </w:rPr>
            </w:pPr>
            <w:r w:rsidRPr="003745E3">
              <w:rPr>
                <w:rFonts w:ascii="Verdana" w:hAnsi="Verdana"/>
                <w:sz w:val="18"/>
                <w:szCs w:val="18"/>
              </w:rPr>
              <w:t>Omvang organisatie: aantal medewerkers, aantal fte en aantal locaties)</w:t>
            </w:r>
            <w:r w:rsidR="006938EA" w:rsidRPr="003745E3">
              <w:rPr>
                <w:rFonts w:ascii="Verdana" w:hAnsi="Verdana"/>
                <w:sz w:val="18"/>
                <w:szCs w:val="18"/>
              </w:rPr>
              <w:t xml:space="preserve"> voor zover ‘in de scope’</w:t>
            </w:r>
            <w:r w:rsidR="00FA2430" w:rsidRPr="003745E3">
              <w:rPr>
                <w:rFonts w:ascii="Verdana" w:hAnsi="Verdana"/>
                <w:sz w:val="18"/>
                <w:szCs w:val="18"/>
              </w:rPr>
              <w:t>:</w:t>
            </w:r>
          </w:p>
        </w:tc>
        <w:tc>
          <w:tcPr>
            <w:tcW w:w="7654" w:type="dxa"/>
          </w:tcPr>
          <w:p w:rsidR="00807168" w:rsidRPr="003745E3" w:rsidRDefault="00807168" w:rsidP="00E97E3E">
            <w:pPr>
              <w:rPr>
                <w:rFonts w:ascii="Verdana" w:hAnsi="Verdana"/>
                <w:sz w:val="18"/>
                <w:szCs w:val="18"/>
              </w:rPr>
            </w:pPr>
          </w:p>
        </w:tc>
      </w:tr>
      <w:tr w:rsidR="003745E3" w:rsidRPr="003745E3" w:rsidTr="00807168">
        <w:tc>
          <w:tcPr>
            <w:tcW w:w="6803" w:type="dxa"/>
          </w:tcPr>
          <w:p w:rsidR="00C24157" w:rsidRPr="003745E3" w:rsidRDefault="00C24157" w:rsidP="003745E3">
            <w:pPr>
              <w:rPr>
                <w:rFonts w:ascii="Verdana" w:hAnsi="Verdana"/>
                <w:sz w:val="18"/>
                <w:szCs w:val="18"/>
              </w:rPr>
            </w:pPr>
            <w:r w:rsidRPr="003745E3">
              <w:rPr>
                <w:rFonts w:ascii="Verdana" w:hAnsi="Verdana"/>
                <w:sz w:val="18"/>
                <w:szCs w:val="18"/>
              </w:rPr>
              <w:t xml:space="preserve">Gekozen vorm van het onderzoek (intercollegiale adviesmeting, combi </w:t>
            </w:r>
            <w:r w:rsidR="003745E3" w:rsidRPr="003745E3">
              <w:rPr>
                <w:rFonts w:ascii="Verdana" w:hAnsi="Verdana"/>
                <w:sz w:val="18"/>
                <w:szCs w:val="18"/>
              </w:rPr>
              <w:t>intercollegiaal met CI, alleen door CI, c</w:t>
            </w:r>
            <w:r w:rsidRPr="003745E3">
              <w:rPr>
                <w:rFonts w:ascii="Verdana" w:hAnsi="Verdana"/>
                <w:sz w:val="18"/>
                <w:szCs w:val="18"/>
              </w:rPr>
              <w:t xml:space="preserve">ombi </w:t>
            </w:r>
            <w:r w:rsidR="003745E3" w:rsidRPr="003745E3">
              <w:rPr>
                <w:rFonts w:ascii="Verdana" w:hAnsi="Verdana"/>
                <w:sz w:val="18"/>
                <w:szCs w:val="18"/>
              </w:rPr>
              <w:t>Kwaliteitslabel en ISO/HKZ</w:t>
            </w:r>
            <w:r w:rsidRPr="003745E3">
              <w:rPr>
                <w:rFonts w:ascii="Verdana" w:hAnsi="Verdana"/>
                <w:sz w:val="18"/>
                <w:szCs w:val="18"/>
              </w:rPr>
              <w:t xml:space="preserve">) </w:t>
            </w:r>
          </w:p>
        </w:tc>
        <w:tc>
          <w:tcPr>
            <w:tcW w:w="7654" w:type="dxa"/>
          </w:tcPr>
          <w:p w:rsidR="00C24157" w:rsidRPr="003745E3" w:rsidRDefault="00C24157" w:rsidP="00E97E3E">
            <w:pPr>
              <w:rPr>
                <w:rFonts w:ascii="Verdana" w:hAnsi="Verdana"/>
                <w:sz w:val="18"/>
                <w:szCs w:val="18"/>
              </w:rPr>
            </w:pPr>
          </w:p>
        </w:tc>
      </w:tr>
      <w:tr w:rsidR="003745E3" w:rsidRPr="003745E3" w:rsidTr="00807168">
        <w:tc>
          <w:tcPr>
            <w:tcW w:w="6803" w:type="dxa"/>
          </w:tcPr>
          <w:p w:rsidR="00807168" w:rsidRPr="003745E3" w:rsidRDefault="00807168" w:rsidP="00E97E3E">
            <w:pPr>
              <w:rPr>
                <w:rFonts w:ascii="Verdana" w:hAnsi="Verdana"/>
                <w:sz w:val="18"/>
                <w:szCs w:val="18"/>
              </w:rPr>
            </w:pPr>
            <w:r w:rsidRPr="003745E3">
              <w:rPr>
                <w:rFonts w:ascii="Verdana" w:hAnsi="Verdana"/>
                <w:sz w:val="18"/>
                <w:szCs w:val="18"/>
              </w:rPr>
              <w:t>Zelfevaluatie ingeleverd op:</w:t>
            </w:r>
          </w:p>
        </w:tc>
        <w:tc>
          <w:tcPr>
            <w:tcW w:w="7654" w:type="dxa"/>
          </w:tcPr>
          <w:p w:rsidR="00807168" w:rsidRPr="003745E3" w:rsidRDefault="00807168" w:rsidP="00E97E3E">
            <w:pPr>
              <w:rPr>
                <w:rFonts w:ascii="Verdana" w:hAnsi="Verdana"/>
                <w:sz w:val="18"/>
                <w:szCs w:val="18"/>
              </w:rPr>
            </w:pPr>
          </w:p>
        </w:tc>
      </w:tr>
      <w:tr w:rsidR="003745E3" w:rsidRPr="003745E3" w:rsidTr="00807168">
        <w:tc>
          <w:tcPr>
            <w:tcW w:w="6803" w:type="dxa"/>
          </w:tcPr>
          <w:p w:rsidR="00807168" w:rsidRPr="003745E3" w:rsidRDefault="00807168" w:rsidP="00F21177">
            <w:pPr>
              <w:rPr>
                <w:rFonts w:ascii="Verdana" w:hAnsi="Verdana"/>
                <w:sz w:val="18"/>
                <w:szCs w:val="18"/>
              </w:rPr>
            </w:pPr>
            <w:r w:rsidRPr="003745E3">
              <w:rPr>
                <w:rFonts w:ascii="Verdana" w:hAnsi="Verdana"/>
                <w:sz w:val="18"/>
                <w:szCs w:val="18"/>
              </w:rPr>
              <w:t>Onderzoek ter plaatse uitgevoerd op (datum/data)</w:t>
            </w:r>
            <w:r w:rsidR="00F21177">
              <w:rPr>
                <w:rFonts w:ascii="Verdana" w:hAnsi="Verdana"/>
                <w:sz w:val="18"/>
                <w:szCs w:val="18"/>
              </w:rPr>
              <w:t>:</w:t>
            </w:r>
            <w:r w:rsidR="006938EA" w:rsidRPr="003745E3">
              <w:rPr>
                <w:rFonts w:ascii="Verdana" w:hAnsi="Verdana"/>
                <w:sz w:val="18"/>
                <w:szCs w:val="18"/>
              </w:rPr>
              <w:t xml:space="preserve"> </w:t>
            </w:r>
          </w:p>
        </w:tc>
        <w:tc>
          <w:tcPr>
            <w:tcW w:w="7654" w:type="dxa"/>
          </w:tcPr>
          <w:p w:rsidR="00807168" w:rsidRPr="003745E3" w:rsidRDefault="00807168" w:rsidP="00E97E3E">
            <w:pPr>
              <w:rPr>
                <w:rFonts w:ascii="Verdana" w:hAnsi="Verdana"/>
                <w:sz w:val="18"/>
                <w:szCs w:val="18"/>
              </w:rPr>
            </w:pPr>
          </w:p>
        </w:tc>
      </w:tr>
      <w:tr w:rsidR="00F21177" w:rsidRPr="003745E3" w:rsidTr="00807168">
        <w:tc>
          <w:tcPr>
            <w:tcW w:w="6803" w:type="dxa"/>
          </w:tcPr>
          <w:p w:rsidR="00F21177" w:rsidRPr="003745E3" w:rsidRDefault="00F21177" w:rsidP="00F21177">
            <w:pPr>
              <w:rPr>
                <w:rFonts w:ascii="Verdana" w:hAnsi="Verdana"/>
                <w:sz w:val="18"/>
                <w:szCs w:val="18"/>
              </w:rPr>
            </w:pPr>
            <w:r>
              <w:rPr>
                <w:rFonts w:ascii="Verdana" w:hAnsi="Verdana"/>
                <w:sz w:val="18"/>
                <w:szCs w:val="18"/>
              </w:rPr>
              <w:t xml:space="preserve">Bezochte </w:t>
            </w:r>
            <w:r w:rsidRPr="003745E3">
              <w:rPr>
                <w:rFonts w:ascii="Verdana" w:hAnsi="Verdana"/>
                <w:sz w:val="18"/>
                <w:szCs w:val="18"/>
              </w:rPr>
              <w:t>locaties:</w:t>
            </w:r>
            <w:r>
              <w:rPr>
                <w:rFonts w:ascii="Verdana" w:hAnsi="Verdana"/>
                <w:sz w:val="18"/>
                <w:szCs w:val="18"/>
              </w:rPr>
              <w:t xml:space="preserve"> </w:t>
            </w:r>
          </w:p>
        </w:tc>
        <w:tc>
          <w:tcPr>
            <w:tcW w:w="7654" w:type="dxa"/>
          </w:tcPr>
          <w:p w:rsidR="00F21177" w:rsidRPr="003745E3" w:rsidRDefault="00F21177" w:rsidP="00E97E3E">
            <w:pPr>
              <w:rPr>
                <w:rFonts w:ascii="Verdana" w:hAnsi="Verdana"/>
                <w:sz w:val="18"/>
                <w:szCs w:val="18"/>
              </w:rPr>
            </w:pPr>
          </w:p>
        </w:tc>
      </w:tr>
      <w:tr w:rsidR="003745E3" w:rsidRPr="003745E3" w:rsidTr="00807168">
        <w:tc>
          <w:tcPr>
            <w:tcW w:w="6803" w:type="dxa"/>
          </w:tcPr>
          <w:p w:rsidR="00807168" w:rsidRPr="003745E3" w:rsidRDefault="00807168" w:rsidP="00E97E3E">
            <w:pPr>
              <w:rPr>
                <w:rFonts w:ascii="Verdana" w:hAnsi="Verdana"/>
                <w:sz w:val="18"/>
                <w:szCs w:val="18"/>
              </w:rPr>
            </w:pPr>
            <w:r w:rsidRPr="003745E3">
              <w:rPr>
                <w:rFonts w:ascii="Verdana" w:hAnsi="Verdana"/>
                <w:sz w:val="18"/>
                <w:szCs w:val="18"/>
              </w:rPr>
              <w:t>Toetsers (namen en organisatie waar men werkt)</w:t>
            </w:r>
            <w:r w:rsidR="00FA2430" w:rsidRPr="003745E3">
              <w:rPr>
                <w:rFonts w:ascii="Verdana" w:hAnsi="Verdana"/>
                <w:sz w:val="18"/>
                <w:szCs w:val="18"/>
              </w:rPr>
              <w:t>:</w:t>
            </w:r>
          </w:p>
        </w:tc>
        <w:tc>
          <w:tcPr>
            <w:tcW w:w="7654" w:type="dxa"/>
          </w:tcPr>
          <w:p w:rsidR="00807168" w:rsidRPr="003745E3" w:rsidRDefault="00807168" w:rsidP="00E97E3E">
            <w:pPr>
              <w:rPr>
                <w:rFonts w:ascii="Verdana" w:hAnsi="Verdana"/>
                <w:sz w:val="18"/>
                <w:szCs w:val="18"/>
              </w:rPr>
            </w:pPr>
          </w:p>
        </w:tc>
      </w:tr>
      <w:tr w:rsidR="003745E3" w:rsidRPr="003745E3" w:rsidTr="00807168">
        <w:tc>
          <w:tcPr>
            <w:tcW w:w="6803" w:type="dxa"/>
          </w:tcPr>
          <w:p w:rsidR="006938EA" w:rsidRPr="003745E3" w:rsidRDefault="006938EA" w:rsidP="00E97E3E">
            <w:pPr>
              <w:rPr>
                <w:rFonts w:ascii="Verdana" w:hAnsi="Verdana"/>
                <w:sz w:val="18"/>
                <w:szCs w:val="18"/>
              </w:rPr>
            </w:pPr>
            <w:r w:rsidRPr="003745E3">
              <w:rPr>
                <w:rFonts w:ascii="Verdana" w:hAnsi="Verdana"/>
                <w:sz w:val="18"/>
                <w:szCs w:val="18"/>
              </w:rPr>
              <w:t>Verantwoordelijke CI en teamleider</w:t>
            </w:r>
          </w:p>
        </w:tc>
        <w:tc>
          <w:tcPr>
            <w:tcW w:w="7654" w:type="dxa"/>
          </w:tcPr>
          <w:p w:rsidR="006938EA" w:rsidRPr="003745E3" w:rsidRDefault="006938EA" w:rsidP="00E97E3E">
            <w:pPr>
              <w:rPr>
                <w:rFonts w:ascii="Verdana" w:hAnsi="Verdana"/>
                <w:sz w:val="18"/>
                <w:szCs w:val="18"/>
              </w:rPr>
            </w:pPr>
          </w:p>
        </w:tc>
      </w:tr>
      <w:tr w:rsidR="003745E3" w:rsidRPr="003745E3" w:rsidTr="00807168">
        <w:tc>
          <w:tcPr>
            <w:tcW w:w="6803" w:type="dxa"/>
          </w:tcPr>
          <w:p w:rsidR="00807168" w:rsidRPr="003745E3" w:rsidRDefault="00807168" w:rsidP="00E97E3E">
            <w:pPr>
              <w:rPr>
                <w:rFonts w:ascii="Verdana" w:hAnsi="Verdana"/>
                <w:sz w:val="18"/>
                <w:szCs w:val="18"/>
              </w:rPr>
            </w:pPr>
            <w:r w:rsidRPr="003745E3">
              <w:rPr>
                <w:rFonts w:ascii="Verdana" w:hAnsi="Verdana"/>
                <w:sz w:val="18"/>
                <w:szCs w:val="18"/>
              </w:rPr>
              <w:t>Gesprekspartners (geen namen, alleen functies)</w:t>
            </w:r>
            <w:r w:rsidR="00FA2430" w:rsidRPr="003745E3">
              <w:rPr>
                <w:rFonts w:ascii="Verdana" w:hAnsi="Verdana"/>
                <w:sz w:val="18"/>
                <w:szCs w:val="18"/>
              </w:rPr>
              <w:t>:</w:t>
            </w:r>
            <w:r w:rsidRPr="003745E3">
              <w:rPr>
                <w:rFonts w:ascii="Verdana" w:hAnsi="Verdana"/>
                <w:sz w:val="18"/>
                <w:szCs w:val="18"/>
              </w:rPr>
              <w:t xml:space="preserve"> </w:t>
            </w:r>
          </w:p>
        </w:tc>
        <w:tc>
          <w:tcPr>
            <w:tcW w:w="7654" w:type="dxa"/>
          </w:tcPr>
          <w:p w:rsidR="00807168" w:rsidRPr="003745E3" w:rsidRDefault="00807168" w:rsidP="00E97E3E">
            <w:pPr>
              <w:rPr>
                <w:rFonts w:ascii="Verdana" w:hAnsi="Verdana"/>
                <w:sz w:val="18"/>
                <w:szCs w:val="18"/>
              </w:rPr>
            </w:pPr>
          </w:p>
        </w:tc>
      </w:tr>
      <w:tr w:rsidR="003745E3" w:rsidRPr="003745E3" w:rsidTr="00807168">
        <w:tc>
          <w:tcPr>
            <w:tcW w:w="6803" w:type="dxa"/>
          </w:tcPr>
          <w:p w:rsidR="00807168" w:rsidRPr="003745E3" w:rsidRDefault="00807168" w:rsidP="00E97E3E">
            <w:pPr>
              <w:rPr>
                <w:rFonts w:ascii="Verdana" w:hAnsi="Verdana"/>
                <w:sz w:val="18"/>
                <w:szCs w:val="18"/>
              </w:rPr>
            </w:pPr>
            <w:r w:rsidRPr="003745E3">
              <w:rPr>
                <w:rFonts w:ascii="Verdana" w:hAnsi="Verdana"/>
                <w:sz w:val="18"/>
                <w:szCs w:val="18"/>
              </w:rPr>
              <w:t>Datum verslag team (na interne controle) naar lid organisatie</w:t>
            </w:r>
            <w:r w:rsidR="00FA2430" w:rsidRPr="003745E3">
              <w:rPr>
                <w:rFonts w:ascii="Verdana" w:hAnsi="Verdana"/>
                <w:sz w:val="18"/>
                <w:szCs w:val="18"/>
              </w:rPr>
              <w:t>:</w:t>
            </w:r>
          </w:p>
        </w:tc>
        <w:tc>
          <w:tcPr>
            <w:tcW w:w="7654" w:type="dxa"/>
          </w:tcPr>
          <w:p w:rsidR="00807168" w:rsidRPr="003745E3" w:rsidRDefault="00807168" w:rsidP="00E97E3E">
            <w:pPr>
              <w:rPr>
                <w:rFonts w:ascii="Verdana" w:hAnsi="Verdana"/>
                <w:sz w:val="18"/>
                <w:szCs w:val="18"/>
              </w:rPr>
            </w:pPr>
          </w:p>
        </w:tc>
      </w:tr>
      <w:tr w:rsidR="003745E3" w:rsidRPr="003745E3" w:rsidTr="00807168">
        <w:tc>
          <w:tcPr>
            <w:tcW w:w="6803" w:type="dxa"/>
          </w:tcPr>
          <w:p w:rsidR="006938EA" w:rsidRPr="003745E3" w:rsidRDefault="006938EA" w:rsidP="00E97E3E">
            <w:pPr>
              <w:rPr>
                <w:rFonts w:ascii="Verdana" w:hAnsi="Verdana"/>
                <w:sz w:val="18"/>
                <w:szCs w:val="18"/>
              </w:rPr>
            </w:pPr>
            <w:r w:rsidRPr="003745E3">
              <w:rPr>
                <w:rFonts w:ascii="Verdana" w:hAnsi="Verdana"/>
                <w:sz w:val="18"/>
                <w:szCs w:val="18"/>
              </w:rPr>
              <w:t>Datum ontvangen verbeterplannen met akkoord CI</w:t>
            </w:r>
            <w:r w:rsidR="00164338" w:rsidRPr="003745E3">
              <w:rPr>
                <w:rFonts w:ascii="Verdana" w:hAnsi="Verdana"/>
                <w:sz w:val="18"/>
                <w:szCs w:val="18"/>
              </w:rPr>
              <w:t xml:space="preserve">: </w:t>
            </w:r>
          </w:p>
        </w:tc>
        <w:tc>
          <w:tcPr>
            <w:tcW w:w="7654" w:type="dxa"/>
          </w:tcPr>
          <w:p w:rsidR="006938EA" w:rsidRPr="003745E3" w:rsidRDefault="006938EA" w:rsidP="00E97E3E">
            <w:pPr>
              <w:rPr>
                <w:rFonts w:ascii="Verdana" w:hAnsi="Verdana"/>
                <w:sz w:val="18"/>
                <w:szCs w:val="18"/>
              </w:rPr>
            </w:pPr>
          </w:p>
        </w:tc>
      </w:tr>
      <w:tr w:rsidR="003745E3" w:rsidRPr="003745E3" w:rsidTr="00807168">
        <w:tc>
          <w:tcPr>
            <w:tcW w:w="6803" w:type="dxa"/>
          </w:tcPr>
          <w:p w:rsidR="00807168" w:rsidRPr="003745E3" w:rsidRDefault="00807168" w:rsidP="00E97E3E">
            <w:pPr>
              <w:rPr>
                <w:rFonts w:ascii="Verdana" w:hAnsi="Verdana"/>
                <w:sz w:val="18"/>
                <w:szCs w:val="18"/>
              </w:rPr>
            </w:pPr>
            <w:r w:rsidRPr="003745E3">
              <w:rPr>
                <w:rFonts w:ascii="Verdana" w:hAnsi="Verdana"/>
                <w:sz w:val="18"/>
                <w:szCs w:val="18"/>
              </w:rPr>
              <w:t>Datum verslag definitief met akkoord lid organisatie</w:t>
            </w:r>
            <w:r w:rsidR="00FA2430" w:rsidRPr="003745E3">
              <w:rPr>
                <w:rFonts w:ascii="Verdana" w:hAnsi="Verdana"/>
                <w:sz w:val="18"/>
                <w:szCs w:val="18"/>
              </w:rPr>
              <w:t>:</w:t>
            </w:r>
          </w:p>
        </w:tc>
        <w:tc>
          <w:tcPr>
            <w:tcW w:w="7654" w:type="dxa"/>
          </w:tcPr>
          <w:p w:rsidR="00807168" w:rsidRPr="003745E3" w:rsidRDefault="00807168" w:rsidP="00E97E3E">
            <w:pPr>
              <w:rPr>
                <w:rFonts w:ascii="Verdana" w:hAnsi="Verdana"/>
                <w:sz w:val="18"/>
                <w:szCs w:val="18"/>
              </w:rPr>
            </w:pPr>
          </w:p>
        </w:tc>
      </w:tr>
      <w:tr w:rsidR="003D5042" w:rsidRPr="003745E3" w:rsidTr="00807168">
        <w:tc>
          <w:tcPr>
            <w:tcW w:w="6803" w:type="dxa"/>
          </w:tcPr>
          <w:p w:rsidR="003D5042" w:rsidRPr="003745E3" w:rsidRDefault="003D5042" w:rsidP="00E97E3E">
            <w:pPr>
              <w:rPr>
                <w:rFonts w:ascii="Verdana" w:hAnsi="Verdana"/>
                <w:sz w:val="18"/>
                <w:szCs w:val="18"/>
              </w:rPr>
            </w:pPr>
            <w:r w:rsidRPr="003745E3">
              <w:rPr>
                <w:rFonts w:ascii="Verdana" w:hAnsi="Verdana"/>
                <w:sz w:val="18"/>
                <w:szCs w:val="18"/>
              </w:rPr>
              <w:t xml:space="preserve">Datum inzending samenvatting naar Sociaal </w:t>
            </w:r>
            <w:r w:rsidR="00CD71EE" w:rsidRPr="003745E3">
              <w:rPr>
                <w:rFonts w:ascii="Verdana" w:hAnsi="Verdana"/>
                <w:sz w:val="18"/>
                <w:szCs w:val="18"/>
              </w:rPr>
              <w:t>W</w:t>
            </w:r>
            <w:r w:rsidRPr="003745E3">
              <w:rPr>
                <w:rFonts w:ascii="Verdana" w:hAnsi="Verdana"/>
                <w:sz w:val="18"/>
                <w:szCs w:val="18"/>
              </w:rPr>
              <w:t>erk Nederland</w:t>
            </w:r>
          </w:p>
        </w:tc>
        <w:tc>
          <w:tcPr>
            <w:tcW w:w="7654" w:type="dxa"/>
          </w:tcPr>
          <w:p w:rsidR="003D5042" w:rsidRPr="003745E3" w:rsidRDefault="003D5042" w:rsidP="00E97E3E">
            <w:pPr>
              <w:rPr>
                <w:rFonts w:ascii="Verdana" w:hAnsi="Verdana"/>
                <w:sz w:val="18"/>
                <w:szCs w:val="18"/>
              </w:rPr>
            </w:pPr>
          </w:p>
        </w:tc>
      </w:tr>
    </w:tbl>
    <w:p w:rsidR="00ED391E" w:rsidRPr="003745E3" w:rsidRDefault="00ED391E" w:rsidP="00E97E3E">
      <w:pPr>
        <w:pStyle w:val="CIIOstandaardtekst"/>
        <w:rPr>
          <w:rFonts w:ascii="Verdana" w:hAnsi="Verdana" w:cs="Arial"/>
          <w:sz w:val="18"/>
        </w:rPr>
      </w:pPr>
    </w:p>
    <w:p w:rsidR="005B66FF" w:rsidRPr="003745E3" w:rsidRDefault="005B66FF" w:rsidP="00E97E3E">
      <w:pPr>
        <w:pStyle w:val="CIIOstandaardtekst"/>
        <w:rPr>
          <w:rFonts w:ascii="Verdana" w:hAnsi="Verdana" w:cs="Arial"/>
          <w:sz w:val="18"/>
        </w:rPr>
      </w:pPr>
    </w:p>
    <w:p w:rsidR="003745E3" w:rsidRPr="003745E3" w:rsidRDefault="003745E3" w:rsidP="00E97E3E">
      <w:pPr>
        <w:pStyle w:val="CIIOstandaardtekst"/>
        <w:rPr>
          <w:rFonts w:ascii="Verdana" w:hAnsi="Verdana" w:cs="Arial"/>
          <w:b/>
          <w:sz w:val="22"/>
          <w:szCs w:val="22"/>
        </w:rPr>
      </w:pPr>
    </w:p>
    <w:p w:rsidR="005B66FF" w:rsidRPr="003745E3" w:rsidRDefault="005B66FF" w:rsidP="00E97E3E">
      <w:pPr>
        <w:pStyle w:val="CIIOstandaardtekst"/>
        <w:rPr>
          <w:rFonts w:ascii="Verdana" w:hAnsi="Verdana" w:cs="Arial"/>
          <w:b/>
          <w:sz w:val="22"/>
          <w:szCs w:val="22"/>
        </w:rPr>
      </w:pPr>
      <w:r w:rsidRPr="003745E3">
        <w:rPr>
          <w:rFonts w:ascii="Verdana" w:hAnsi="Verdana" w:cs="Arial"/>
          <w:b/>
          <w:sz w:val="22"/>
          <w:szCs w:val="22"/>
        </w:rPr>
        <w:t>Overall resultaat toetsing</w:t>
      </w:r>
    </w:p>
    <w:p w:rsidR="005B66FF" w:rsidRPr="003745E3" w:rsidRDefault="005B66FF" w:rsidP="00E97E3E">
      <w:pPr>
        <w:pStyle w:val="CIIOstandaardtekst"/>
        <w:rPr>
          <w:rFonts w:ascii="Verdana" w:hAnsi="Verdana" w:cs="Arial"/>
          <w:sz w:val="18"/>
        </w:rPr>
      </w:pPr>
      <w:r w:rsidRPr="003745E3">
        <w:rPr>
          <w:rFonts w:ascii="Verdana" w:hAnsi="Verdana" w:cs="Arial"/>
          <w:sz w:val="18"/>
        </w:rPr>
        <w:t>NB de nummers verwijzen naar de nummers in het kwaliteitskader!</w:t>
      </w:r>
    </w:p>
    <w:p w:rsidR="005B66FF" w:rsidRPr="003745E3" w:rsidRDefault="005B66FF" w:rsidP="00E97E3E">
      <w:pPr>
        <w:pStyle w:val="CIIOstandaardtekst"/>
        <w:rPr>
          <w:rFonts w:ascii="Verdana" w:hAnsi="Verdana" w:cs="Arial"/>
          <w:sz w:val="18"/>
        </w:rPr>
      </w:pPr>
    </w:p>
    <w:tbl>
      <w:tblPr>
        <w:tblStyle w:val="Tabelraster"/>
        <w:tblW w:w="14458" w:type="dxa"/>
        <w:tblLook w:val="04A0" w:firstRow="1" w:lastRow="0" w:firstColumn="1" w:lastColumn="0" w:noHBand="0" w:noVBand="1"/>
      </w:tblPr>
      <w:tblGrid>
        <w:gridCol w:w="1984"/>
        <w:gridCol w:w="2835"/>
        <w:gridCol w:w="2835"/>
        <w:gridCol w:w="2268"/>
        <w:gridCol w:w="2268"/>
        <w:gridCol w:w="2268"/>
      </w:tblGrid>
      <w:tr w:rsidR="003745E3" w:rsidRPr="003745E3" w:rsidTr="00B304D4">
        <w:tc>
          <w:tcPr>
            <w:tcW w:w="1984" w:type="dxa"/>
          </w:tcPr>
          <w:p w:rsidR="006938EA" w:rsidRPr="003745E3" w:rsidRDefault="006938EA" w:rsidP="00E97E3E">
            <w:pPr>
              <w:pStyle w:val="CIIOstandaardtekst"/>
              <w:jc w:val="left"/>
              <w:rPr>
                <w:rFonts w:ascii="Verdana" w:hAnsi="Verdana" w:cs="Arial"/>
                <w:b/>
                <w:sz w:val="18"/>
              </w:rPr>
            </w:pPr>
            <w:r w:rsidRPr="003745E3">
              <w:rPr>
                <w:rFonts w:ascii="Verdana" w:hAnsi="Verdana" w:cs="Arial"/>
                <w:b/>
                <w:sz w:val="18"/>
              </w:rPr>
              <w:t>Onderdeel norm</w:t>
            </w:r>
          </w:p>
        </w:tc>
        <w:tc>
          <w:tcPr>
            <w:tcW w:w="2835" w:type="dxa"/>
          </w:tcPr>
          <w:p w:rsidR="006938EA" w:rsidRPr="003745E3" w:rsidRDefault="006938EA" w:rsidP="00E97E3E">
            <w:pPr>
              <w:pStyle w:val="CIIOstandaardtekst"/>
              <w:jc w:val="left"/>
              <w:rPr>
                <w:rFonts w:ascii="Verdana" w:hAnsi="Verdana" w:cs="Arial"/>
                <w:b/>
                <w:sz w:val="18"/>
              </w:rPr>
            </w:pPr>
            <w:proofErr w:type="spellStart"/>
            <w:r w:rsidRPr="003745E3">
              <w:rPr>
                <w:rFonts w:ascii="Verdana" w:hAnsi="Verdana" w:cs="Arial"/>
                <w:b/>
                <w:sz w:val="18"/>
              </w:rPr>
              <w:t>Nrs</w:t>
            </w:r>
            <w:proofErr w:type="spellEnd"/>
            <w:r w:rsidR="00B304D4" w:rsidRPr="003745E3">
              <w:rPr>
                <w:rFonts w:ascii="Verdana" w:hAnsi="Verdana" w:cs="Arial"/>
                <w:b/>
                <w:sz w:val="18"/>
              </w:rPr>
              <w:t>.</w:t>
            </w:r>
            <w:r w:rsidRPr="003745E3">
              <w:rPr>
                <w:rFonts w:ascii="Verdana" w:hAnsi="Verdana" w:cs="Arial"/>
                <w:b/>
                <w:sz w:val="18"/>
              </w:rPr>
              <w:t xml:space="preserve"> normen die voldoen</w:t>
            </w:r>
          </w:p>
        </w:tc>
        <w:tc>
          <w:tcPr>
            <w:tcW w:w="2835" w:type="dxa"/>
          </w:tcPr>
          <w:p w:rsidR="006938EA" w:rsidRPr="003745E3" w:rsidRDefault="006938EA" w:rsidP="00E97E3E">
            <w:pPr>
              <w:pStyle w:val="CIIOstandaardtekst"/>
              <w:jc w:val="left"/>
              <w:rPr>
                <w:rFonts w:ascii="Verdana" w:hAnsi="Verdana" w:cs="Arial"/>
                <w:b/>
                <w:sz w:val="18"/>
              </w:rPr>
            </w:pPr>
            <w:proofErr w:type="spellStart"/>
            <w:r w:rsidRPr="003745E3">
              <w:rPr>
                <w:rFonts w:ascii="Verdana" w:hAnsi="Verdana" w:cs="Arial"/>
                <w:b/>
                <w:sz w:val="18"/>
              </w:rPr>
              <w:t>Nrs</w:t>
            </w:r>
            <w:proofErr w:type="spellEnd"/>
            <w:r w:rsidR="00B304D4" w:rsidRPr="003745E3">
              <w:rPr>
                <w:rFonts w:ascii="Verdana" w:hAnsi="Verdana" w:cs="Arial"/>
                <w:b/>
                <w:sz w:val="18"/>
              </w:rPr>
              <w:t>.</w:t>
            </w:r>
            <w:r w:rsidRPr="003745E3">
              <w:rPr>
                <w:rFonts w:ascii="Verdana" w:hAnsi="Verdana" w:cs="Arial"/>
                <w:b/>
                <w:sz w:val="18"/>
              </w:rPr>
              <w:t xml:space="preserve"> normen met verbeterpunt</w:t>
            </w:r>
          </w:p>
        </w:tc>
        <w:tc>
          <w:tcPr>
            <w:tcW w:w="2268" w:type="dxa"/>
          </w:tcPr>
          <w:p w:rsidR="006938EA" w:rsidRPr="003745E3" w:rsidRDefault="006938EA" w:rsidP="00E97E3E">
            <w:pPr>
              <w:pStyle w:val="CIIOstandaardtekst"/>
              <w:jc w:val="left"/>
              <w:rPr>
                <w:rFonts w:ascii="Verdana" w:hAnsi="Verdana" w:cs="Arial"/>
                <w:b/>
                <w:sz w:val="18"/>
              </w:rPr>
            </w:pPr>
            <w:proofErr w:type="spellStart"/>
            <w:r w:rsidRPr="003745E3">
              <w:rPr>
                <w:rFonts w:ascii="Verdana" w:hAnsi="Verdana" w:cs="Arial"/>
                <w:b/>
                <w:sz w:val="18"/>
              </w:rPr>
              <w:t>Nrs</w:t>
            </w:r>
            <w:proofErr w:type="spellEnd"/>
            <w:r w:rsidR="00B304D4" w:rsidRPr="003745E3">
              <w:rPr>
                <w:rFonts w:ascii="Verdana" w:hAnsi="Verdana" w:cs="Arial"/>
                <w:b/>
                <w:sz w:val="18"/>
              </w:rPr>
              <w:t>.</w:t>
            </w:r>
            <w:r w:rsidRPr="003745E3">
              <w:rPr>
                <w:rFonts w:ascii="Verdana" w:hAnsi="Verdana" w:cs="Arial"/>
                <w:b/>
                <w:sz w:val="18"/>
              </w:rPr>
              <w:t xml:space="preserve"> normen voldoen niet</w:t>
            </w:r>
          </w:p>
        </w:tc>
        <w:tc>
          <w:tcPr>
            <w:tcW w:w="2268" w:type="dxa"/>
          </w:tcPr>
          <w:p w:rsidR="006938EA" w:rsidRPr="003745E3" w:rsidRDefault="006938EA" w:rsidP="00E97E3E">
            <w:pPr>
              <w:pStyle w:val="CIIOstandaardtekst"/>
              <w:jc w:val="left"/>
              <w:rPr>
                <w:rFonts w:ascii="Verdana" w:hAnsi="Verdana" w:cs="Arial"/>
                <w:b/>
                <w:sz w:val="18"/>
              </w:rPr>
            </w:pPr>
            <w:proofErr w:type="spellStart"/>
            <w:r w:rsidRPr="003745E3">
              <w:rPr>
                <w:rFonts w:ascii="Verdana" w:hAnsi="Verdana" w:cs="Arial"/>
                <w:b/>
                <w:sz w:val="18"/>
              </w:rPr>
              <w:t>Nrs</w:t>
            </w:r>
            <w:proofErr w:type="spellEnd"/>
            <w:r w:rsidR="00B304D4" w:rsidRPr="003745E3">
              <w:rPr>
                <w:rFonts w:ascii="Verdana" w:hAnsi="Verdana" w:cs="Arial"/>
                <w:b/>
                <w:sz w:val="18"/>
              </w:rPr>
              <w:t>.</w:t>
            </w:r>
            <w:r w:rsidRPr="003745E3">
              <w:rPr>
                <w:rFonts w:ascii="Verdana" w:hAnsi="Verdana" w:cs="Arial"/>
                <w:b/>
                <w:sz w:val="18"/>
              </w:rPr>
              <w:t xml:space="preserve"> normen niet van toepassing</w:t>
            </w:r>
          </w:p>
        </w:tc>
        <w:tc>
          <w:tcPr>
            <w:tcW w:w="2268" w:type="dxa"/>
          </w:tcPr>
          <w:p w:rsidR="006938EA" w:rsidRPr="003745E3" w:rsidRDefault="006938EA" w:rsidP="00E97E3E">
            <w:pPr>
              <w:pStyle w:val="CIIOstandaardtekst"/>
              <w:jc w:val="left"/>
              <w:rPr>
                <w:rFonts w:ascii="Verdana" w:hAnsi="Verdana" w:cs="Arial"/>
                <w:b/>
                <w:sz w:val="18"/>
              </w:rPr>
            </w:pPr>
            <w:proofErr w:type="spellStart"/>
            <w:r w:rsidRPr="003745E3">
              <w:rPr>
                <w:rFonts w:ascii="Verdana" w:hAnsi="Verdana" w:cs="Arial"/>
                <w:b/>
                <w:sz w:val="18"/>
              </w:rPr>
              <w:t>Nrs</w:t>
            </w:r>
            <w:proofErr w:type="spellEnd"/>
            <w:r w:rsidR="00B304D4" w:rsidRPr="003745E3">
              <w:rPr>
                <w:rFonts w:ascii="Verdana" w:hAnsi="Verdana" w:cs="Arial"/>
                <w:b/>
                <w:sz w:val="18"/>
              </w:rPr>
              <w:t>.</w:t>
            </w:r>
            <w:r w:rsidRPr="003745E3">
              <w:rPr>
                <w:rFonts w:ascii="Verdana" w:hAnsi="Verdana" w:cs="Arial"/>
                <w:b/>
                <w:sz w:val="18"/>
              </w:rPr>
              <w:t xml:space="preserve"> normen niet beoordeeld</w:t>
            </w:r>
          </w:p>
        </w:tc>
      </w:tr>
      <w:tr w:rsidR="003745E3" w:rsidRPr="003745E3" w:rsidTr="00B304D4">
        <w:tc>
          <w:tcPr>
            <w:tcW w:w="1984" w:type="dxa"/>
          </w:tcPr>
          <w:p w:rsidR="006938EA" w:rsidRPr="003745E3" w:rsidRDefault="006938EA" w:rsidP="00E97E3E">
            <w:pPr>
              <w:pStyle w:val="CIIOstandaardtekst"/>
              <w:rPr>
                <w:rFonts w:ascii="Verdana" w:hAnsi="Verdana" w:cs="Arial"/>
                <w:sz w:val="18"/>
              </w:rPr>
            </w:pPr>
            <w:r w:rsidRPr="003745E3">
              <w:rPr>
                <w:rFonts w:ascii="Verdana" w:hAnsi="Verdana" w:cs="Arial"/>
                <w:sz w:val="18"/>
              </w:rPr>
              <w:t>Vakmanschap</w:t>
            </w:r>
          </w:p>
        </w:tc>
        <w:tc>
          <w:tcPr>
            <w:tcW w:w="2835" w:type="dxa"/>
          </w:tcPr>
          <w:p w:rsidR="006938EA" w:rsidRPr="003745E3" w:rsidRDefault="006938EA" w:rsidP="00E97E3E">
            <w:pPr>
              <w:pStyle w:val="CIIOstandaardtekst"/>
              <w:rPr>
                <w:rFonts w:ascii="Verdana" w:hAnsi="Verdana" w:cs="Arial"/>
                <w:sz w:val="18"/>
              </w:rPr>
            </w:pPr>
          </w:p>
        </w:tc>
        <w:tc>
          <w:tcPr>
            <w:tcW w:w="2835" w:type="dxa"/>
          </w:tcPr>
          <w:p w:rsidR="006938EA" w:rsidRPr="003745E3" w:rsidRDefault="006938EA" w:rsidP="00E97E3E">
            <w:pPr>
              <w:pStyle w:val="CIIOstandaardtekst"/>
              <w:rPr>
                <w:rFonts w:ascii="Verdana" w:hAnsi="Verdana" w:cs="Arial"/>
                <w:sz w:val="18"/>
              </w:rPr>
            </w:pPr>
          </w:p>
        </w:tc>
        <w:tc>
          <w:tcPr>
            <w:tcW w:w="2268" w:type="dxa"/>
          </w:tcPr>
          <w:p w:rsidR="006938EA" w:rsidRPr="003745E3" w:rsidRDefault="006938EA" w:rsidP="00E97E3E">
            <w:pPr>
              <w:pStyle w:val="CIIOstandaardtekst"/>
              <w:rPr>
                <w:rFonts w:ascii="Verdana" w:hAnsi="Verdana" w:cs="Arial"/>
                <w:sz w:val="18"/>
              </w:rPr>
            </w:pPr>
          </w:p>
        </w:tc>
        <w:tc>
          <w:tcPr>
            <w:tcW w:w="2268" w:type="dxa"/>
          </w:tcPr>
          <w:p w:rsidR="006938EA" w:rsidRPr="003745E3" w:rsidRDefault="006938EA" w:rsidP="00E97E3E">
            <w:pPr>
              <w:pStyle w:val="CIIOstandaardtekst"/>
              <w:rPr>
                <w:rFonts w:ascii="Verdana" w:hAnsi="Verdana" w:cs="Arial"/>
                <w:sz w:val="18"/>
              </w:rPr>
            </w:pPr>
          </w:p>
        </w:tc>
        <w:tc>
          <w:tcPr>
            <w:tcW w:w="2268" w:type="dxa"/>
          </w:tcPr>
          <w:p w:rsidR="006938EA" w:rsidRPr="003745E3" w:rsidRDefault="006938EA" w:rsidP="00E97E3E">
            <w:pPr>
              <w:pStyle w:val="CIIOstandaardtekst"/>
              <w:jc w:val="left"/>
              <w:rPr>
                <w:rFonts w:ascii="Verdana" w:hAnsi="Verdana" w:cs="Arial"/>
                <w:sz w:val="18"/>
              </w:rPr>
            </w:pPr>
          </w:p>
        </w:tc>
      </w:tr>
      <w:tr w:rsidR="003745E3" w:rsidRPr="003745E3" w:rsidTr="00B304D4">
        <w:tc>
          <w:tcPr>
            <w:tcW w:w="1984" w:type="dxa"/>
          </w:tcPr>
          <w:p w:rsidR="006938EA" w:rsidRPr="003745E3" w:rsidRDefault="006938EA" w:rsidP="00E97E3E">
            <w:pPr>
              <w:pStyle w:val="CIIOstandaardtekst"/>
              <w:rPr>
                <w:rFonts w:ascii="Verdana" w:hAnsi="Verdana" w:cs="Arial"/>
                <w:sz w:val="18"/>
              </w:rPr>
            </w:pPr>
            <w:r w:rsidRPr="003745E3">
              <w:rPr>
                <w:rFonts w:ascii="Verdana" w:hAnsi="Verdana" w:cs="Arial"/>
                <w:sz w:val="18"/>
              </w:rPr>
              <w:t>Dienstverlening</w:t>
            </w:r>
          </w:p>
        </w:tc>
        <w:tc>
          <w:tcPr>
            <w:tcW w:w="2835" w:type="dxa"/>
          </w:tcPr>
          <w:p w:rsidR="006938EA" w:rsidRPr="003745E3" w:rsidRDefault="006938EA" w:rsidP="00E97E3E">
            <w:pPr>
              <w:pStyle w:val="CIIOstandaardtekst"/>
              <w:rPr>
                <w:rFonts w:ascii="Verdana" w:hAnsi="Verdana" w:cs="Arial"/>
                <w:sz w:val="18"/>
              </w:rPr>
            </w:pPr>
          </w:p>
        </w:tc>
        <w:tc>
          <w:tcPr>
            <w:tcW w:w="2835" w:type="dxa"/>
          </w:tcPr>
          <w:p w:rsidR="006938EA" w:rsidRPr="003745E3" w:rsidRDefault="006938EA" w:rsidP="00E97E3E">
            <w:pPr>
              <w:pStyle w:val="CIIOstandaardtekst"/>
              <w:rPr>
                <w:rFonts w:ascii="Verdana" w:hAnsi="Verdana" w:cs="Arial"/>
                <w:sz w:val="18"/>
              </w:rPr>
            </w:pPr>
          </w:p>
        </w:tc>
        <w:tc>
          <w:tcPr>
            <w:tcW w:w="2268" w:type="dxa"/>
          </w:tcPr>
          <w:p w:rsidR="006938EA" w:rsidRPr="003745E3" w:rsidRDefault="006938EA" w:rsidP="00E97E3E">
            <w:pPr>
              <w:pStyle w:val="CIIOstandaardtekst"/>
              <w:rPr>
                <w:rFonts w:ascii="Verdana" w:hAnsi="Verdana" w:cs="Arial"/>
                <w:sz w:val="18"/>
              </w:rPr>
            </w:pPr>
          </w:p>
        </w:tc>
        <w:tc>
          <w:tcPr>
            <w:tcW w:w="2268" w:type="dxa"/>
          </w:tcPr>
          <w:p w:rsidR="006938EA" w:rsidRPr="003745E3" w:rsidRDefault="006938EA" w:rsidP="00E97E3E">
            <w:pPr>
              <w:pStyle w:val="CIIOstandaardtekst"/>
              <w:rPr>
                <w:rFonts w:ascii="Verdana" w:hAnsi="Verdana" w:cs="Arial"/>
                <w:sz w:val="18"/>
              </w:rPr>
            </w:pPr>
          </w:p>
        </w:tc>
        <w:tc>
          <w:tcPr>
            <w:tcW w:w="2268" w:type="dxa"/>
          </w:tcPr>
          <w:p w:rsidR="006938EA" w:rsidRPr="003745E3" w:rsidRDefault="006938EA" w:rsidP="00E97E3E">
            <w:pPr>
              <w:pStyle w:val="CIIOstandaardtekst"/>
              <w:jc w:val="left"/>
              <w:rPr>
                <w:rFonts w:ascii="Verdana" w:hAnsi="Verdana" w:cs="Arial"/>
                <w:sz w:val="18"/>
              </w:rPr>
            </w:pPr>
          </w:p>
        </w:tc>
      </w:tr>
      <w:tr w:rsidR="003745E3" w:rsidRPr="003745E3" w:rsidTr="00B304D4">
        <w:tc>
          <w:tcPr>
            <w:tcW w:w="1984" w:type="dxa"/>
          </w:tcPr>
          <w:p w:rsidR="006938EA" w:rsidRPr="003745E3" w:rsidRDefault="006938EA" w:rsidP="00E97E3E">
            <w:pPr>
              <w:pStyle w:val="CIIOstandaardtekst"/>
              <w:rPr>
                <w:rFonts w:ascii="Verdana" w:hAnsi="Verdana" w:cs="Arial"/>
                <w:sz w:val="18"/>
              </w:rPr>
            </w:pPr>
            <w:r w:rsidRPr="003745E3">
              <w:rPr>
                <w:rFonts w:ascii="Verdana" w:hAnsi="Verdana" w:cs="Arial"/>
                <w:sz w:val="18"/>
              </w:rPr>
              <w:t>Organisatie</w:t>
            </w:r>
            <w:r w:rsidR="00B304D4" w:rsidRPr="003745E3">
              <w:rPr>
                <w:rFonts w:ascii="Verdana" w:hAnsi="Verdana" w:cs="Arial"/>
                <w:sz w:val="18"/>
              </w:rPr>
              <w:t xml:space="preserve"> </w:t>
            </w:r>
            <w:r w:rsidRPr="003745E3">
              <w:rPr>
                <w:rFonts w:ascii="Verdana" w:hAnsi="Verdana" w:cs="Arial"/>
                <w:sz w:val="18"/>
              </w:rPr>
              <w:t>en bestuur</w:t>
            </w:r>
          </w:p>
        </w:tc>
        <w:tc>
          <w:tcPr>
            <w:tcW w:w="2835" w:type="dxa"/>
          </w:tcPr>
          <w:p w:rsidR="006938EA" w:rsidRPr="003745E3" w:rsidRDefault="006938EA" w:rsidP="00E97E3E">
            <w:pPr>
              <w:pStyle w:val="CIIOstandaardtekst"/>
              <w:rPr>
                <w:rFonts w:ascii="Verdana" w:hAnsi="Verdana" w:cs="Arial"/>
                <w:sz w:val="18"/>
              </w:rPr>
            </w:pPr>
          </w:p>
        </w:tc>
        <w:tc>
          <w:tcPr>
            <w:tcW w:w="2835" w:type="dxa"/>
          </w:tcPr>
          <w:p w:rsidR="006938EA" w:rsidRPr="003745E3" w:rsidRDefault="006938EA" w:rsidP="00E97E3E">
            <w:pPr>
              <w:pStyle w:val="CIIOstandaardtekst"/>
              <w:rPr>
                <w:rFonts w:ascii="Verdana" w:hAnsi="Verdana" w:cs="Arial"/>
                <w:sz w:val="18"/>
              </w:rPr>
            </w:pPr>
          </w:p>
        </w:tc>
        <w:tc>
          <w:tcPr>
            <w:tcW w:w="2268" w:type="dxa"/>
          </w:tcPr>
          <w:p w:rsidR="006938EA" w:rsidRPr="003745E3" w:rsidRDefault="006938EA" w:rsidP="00E97E3E">
            <w:pPr>
              <w:pStyle w:val="CIIOstandaardtekst"/>
              <w:rPr>
                <w:rFonts w:ascii="Verdana" w:hAnsi="Verdana" w:cs="Arial"/>
                <w:sz w:val="18"/>
              </w:rPr>
            </w:pPr>
          </w:p>
        </w:tc>
        <w:tc>
          <w:tcPr>
            <w:tcW w:w="2268" w:type="dxa"/>
          </w:tcPr>
          <w:p w:rsidR="006938EA" w:rsidRPr="003745E3" w:rsidRDefault="006938EA" w:rsidP="00E97E3E">
            <w:pPr>
              <w:pStyle w:val="CIIOstandaardtekst"/>
              <w:rPr>
                <w:rFonts w:ascii="Verdana" w:hAnsi="Verdana" w:cs="Arial"/>
                <w:sz w:val="18"/>
              </w:rPr>
            </w:pPr>
          </w:p>
        </w:tc>
        <w:tc>
          <w:tcPr>
            <w:tcW w:w="2268" w:type="dxa"/>
          </w:tcPr>
          <w:p w:rsidR="006938EA" w:rsidRPr="003745E3" w:rsidRDefault="006938EA" w:rsidP="00E97E3E">
            <w:pPr>
              <w:pStyle w:val="CIIOstandaardtekst"/>
              <w:jc w:val="left"/>
              <w:rPr>
                <w:rFonts w:ascii="Verdana" w:hAnsi="Verdana" w:cs="Arial"/>
                <w:sz w:val="18"/>
              </w:rPr>
            </w:pPr>
          </w:p>
        </w:tc>
      </w:tr>
      <w:tr w:rsidR="006938EA" w:rsidRPr="003745E3" w:rsidTr="00B304D4">
        <w:tc>
          <w:tcPr>
            <w:tcW w:w="1984" w:type="dxa"/>
          </w:tcPr>
          <w:p w:rsidR="006938EA" w:rsidRPr="003745E3" w:rsidRDefault="006938EA" w:rsidP="00E97E3E">
            <w:pPr>
              <w:pStyle w:val="CIIOstandaardtekst"/>
              <w:rPr>
                <w:rFonts w:ascii="Verdana" w:hAnsi="Verdana" w:cs="Arial"/>
                <w:sz w:val="18"/>
              </w:rPr>
            </w:pPr>
            <w:r w:rsidRPr="003745E3">
              <w:rPr>
                <w:rFonts w:ascii="Verdana" w:hAnsi="Verdana" w:cs="Arial"/>
                <w:sz w:val="18"/>
              </w:rPr>
              <w:t xml:space="preserve">Resultaat totaal </w:t>
            </w:r>
          </w:p>
        </w:tc>
        <w:tc>
          <w:tcPr>
            <w:tcW w:w="2835" w:type="dxa"/>
          </w:tcPr>
          <w:p w:rsidR="006938EA" w:rsidRPr="003745E3" w:rsidRDefault="006938EA" w:rsidP="00E97E3E">
            <w:pPr>
              <w:pStyle w:val="CIIOstandaardtekst"/>
              <w:rPr>
                <w:rFonts w:ascii="Verdana" w:hAnsi="Verdana" w:cs="Arial"/>
                <w:sz w:val="18"/>
              </w:rPr>
            </w:pPr>
            <w:r w:rsidRPr="003745E3">
              <w:rPr>
                <w:rFonts w:ascii="Verdana" w:hAnsi="Verdana" w:cs="Arial"/>
                <w:sz w:val="18"/>
              </w:rPr>
              <w:t>.. van de 52</w:t>
            </w:r>
          </w:p>
        </w:tc>
        <w:tc>
          <w:tcPr>
            <w:tcW w:w="2835" w:type="dxa"/>
          </w:tcPr>
          <w:p w:rsidR="006938EA" w:rsidRPr="003745E3" w:rsidRDefault="006938EA" w:rsidP="00E97E3E">
            <w:pPr>
              <w:pStyle w:val="CIIOstandaardtekst"/>
              <w:rPr>
                <w:rFonts w:ascii="Verdana" w:hAnsi="Verdana" w:cs="Arial"/>
                <w:sz w:val="18"/>
              </w:rPr>
            </w:pPr>
            <w:r w:rsidRPr="003745E3">
              <w:rPr>
                <w:rFonts w:ascii="Verdana" w:hAnsi="Verdana" w:cs="Arial"/>
                <w:sz w:val="18"/>
              </w:rPr>
              <w:t>.. van de 52</w:t>
            </w:r>
          </w:p>
        </w:tc>
        <w:tc>
          <w:tcPr>
            <w:tcW w:w="2268" w:type="dxa"/>
          </w:tcPr>
          <w:p w:rsidR="006938EA" w:rsidRPr="003745E3" w:rsidRDefault="006938EA" w:rsidP="00E97E3E">
            <w:pPr>
              <w:pStyle w:val="CIIOstandaardtekst"/>
              <w:rPr>
                <w:rFonts w:ascii="Verdana" w:hAnsi="Verdana" w:cs="Arial"/>
                <w:sz w:val="18"/>
              </w:rPr>
            </w:pPr>
            <w:r w:rsidRPr="003745E3">
              <w:rPr>
                <w:rFonts w:ascii="Verdana" w:hAnsi="Verdana" w:cs="Arial"/>
                <w:sz w:val="18"/>
              </w:rPr>
              <w:t>… van de 52</w:t>
            </w:r>
          </w:p>
        </w:tc>
        <w:tc>
          <w:tcPr>
            <w:tcW w:w="2268" w:type="dxa"/>
          </w:tcPr>
          <w:p w:rsidR="006938EA" w:rsidRPr="003745E3" w:rsidRDefault="006938EA" w:rsidP="00E97E3E">
            <w:pPr>
              <w:pStyle w:val="CIIOstandaardtekst"/>
              <w:rPr>
                <w:rFonts w:ascii="Verdana" w:hAnsi="Verdana" w:cs="Arial"/>
                <w:sz w:val="18"/>
              </w:rPr>
            </w:pPr>
          </w:p>
        </w:tc>
        <w:tc>
          <w:tcPr>
            <w:tcW w:w="2268" w:type="dxa"/>
          </w:tcPr>
          <w:p w:rsidR="006938EA" w:rsidRPr="003745E3" w:rsidRDefault="006938EA" w:rsidP="00E97E3E">
            <w:pPr>
              <w:pStyle w:val="CIIOstandaardtekst"/>
              <w:jc w:val="left"/>
              <w:rPr>
                <w:rFonts w:ascii="Verdana" w:hAnsi="Verdana" w:cs="Arial"/>
                <w:sz w:val="18"/>
              </w:rPr>
            </w:pPr>
          </w:p>
        </w:tc>
      </w:tr>
    </w:tbl>
    <w:p w:rsidR="005B66FF" w:rsidRDefault="005B66FF" w:rsidP="00E97E3E">
      <w:pPr>
        <w:pStyle w:val="CIIOstandaardtekst"/>
        <w:rPr>
          <w:rFonts w:ascii="Verdana" w:hAnsi="Verdana" w:cs="Arial"/>
          <w:sz w:val="18"/>
        </w:rPr>
      </w:pPr>
    </w:p>
    <w:p w:rsidR="004864BF" w:rsidRDefault="004864BF" w:rsidP="004864BF">
      <w:pPr>
        <w:pStyle w:val="CIIOstandaardtekst"/>
        <w:rPr>
          <w:rFonts w:ascii="Verdana" w:hAnsi="Verdana" w:cs="Arial"/>
          <w:b/>
          <w:sz w:val="22"/>
          <w:szCs w:val="22"/>
        </w:rPr>
      </w:pPr>
    </w:p>
    <w:p w:rsidR="004864BF" w:rsidRPr="004864BF" w:rsidRDefault="004864BF" w:rsidP="004864BF">
      <w:pPr>
        <w:pStyle w:val="CIIOstandaardtekst"/>
        <w:rPr>
          <w:rFonts w:ascii="Verdana" w:hAnsi="Verdana" w:cs="Arial"/>
          <w:b/>
          <w:sz w:val="22"/>
          <w:szCs w:val="22"/>
        </w:rPr>
      </w:pPr>
      <w:r w:rsidRPr="004864BF">
        <w:rPr>
          <w:rFonts w:ascii="Verdana" w:hAnsi="Verdana" w:cs="Arial"/>
          <w:b/>
          <w:noProof/>
          <w:sz w:val="22"/>
          <w:szCs w:val="22"/>
        </w:rPr>
        <mc:AlternateContent>
          <mc:Choice Requires="wps">
            <w:drawing>
              <wp:anchor distT="45720" distB="45720" distL="114300" distR="114300" simplePos="0" relativeHeight="251659264" behindDoc="0" locked="0" layoutInCell="1" allowOverlap="1" wp14:anchorId="210F0561" wp14:editId="584E1AC0">
                <wp:simplePos x="0" y="0"/>
                <wp:positionH relativeFrom="margin">
                  <wp:align>left</wp:align>
                </wp:positionH>
                <wp:positionV relativeFrom="paragraph">
                  <wp:posOffset>297180</wp:posOffset>
                </wp:positionV>
                <wp:extent cx="9182100" cy="1692275"/>
                <wp:effectExtent l="0" t="0" r="19050" b="222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1692323"/>
                        </a:xfrm>
                        <a:prstGeom prst="rect">
                          <a:avLst/>
                        </a:prstGeom>
                        <a:solidFill>
                          <a:srgbClr val="FFFFFF"/>
                        </a:solidFill>
                        <a:ln w="9525">
                          <a:solidFill>
                            <a:srgbClr val="000000"/>
                          </a:solidFill>
                          <a:miter lim="800000"/>
                          <a:headEnd/>
                          <a:tailEnd/>
                        </a:ln>
                      </wps:spPr>
                      <wps:txbx>
                        <w:txbxContent>
                          <w:p w:rsidR="004864BF" w:rsidRDefault="004864BF" w:rsidP="004864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F0561" id="_x0000_t202" coordsize="21600,21600" o:spt="202" path="m,l,21600r21600,l21600,xe">
                <v:stroke joinstyle="miter"/>
                <v:path gradientshapeok="t" o:connecttype="rect"/>
              </v:shapetype>
              <v:shape id="Tekstvak 2" o:spid="_x0000_s1026" type="#_x0000_t202" style="position:absolute;margin-left:0;margin-top:23.4pt;width:723pt;height:133.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">
                <v:textbox>
                  <w:txbxContent>
                    <w:p w:rsidR="004864BF" w:rsidRDefault="004864BF" w:rsidP="004864BF"/>
                  </w:txbxContent>
                </v:textbox>
                <w10:wrap type="square" anchorx="margin"/>
              </v:shape>
            </w:pict>
          </mc:Fallback>
        </mc:AlternateContent>
      </w:r>
      <w:r>
        <w:rPr>
          <w:rFonts w:ascii="Verdana" w:hAnsi="Verdana" w:cs="Arial"/>
          <w:b/>
          <w:sz w:val="22"/>
          <w:szCs w:val="22"/>
        </w:rPr>
        <w:t xml:space="preserve">Toelichting </w:t>
      </w:r>
    </w:p>
    <w:p w:rsidR="004864BF" w:rsidRPr="003745E3" w:rsidRDefault="004864BF" w:rsidP="00E97E3E">
      <w:pPr>
        <w:pStyle w:val="CIIOstandaardtekst"/>
        <w:rPr>
          <w:rFonts w:ascii="Verdana" w:hAnsi="Verdana" w:cs="Arial"/>
          <w:sz w:val="18"/>
        </w:rPr>
      </w:pPr>
    </w:p>
    <w:p w:rsidR="001B6CF9" w:rsidRPr="003745E3" w:rsidRDefault="001B6CF9" w:rsidP="00E97E3E">
      <w:pPr>
        <w:pStyle w:val="CIIOstandaardtekst"/>
        <w:rPr>
          <w:rFonts w:ascii="Verdana" w:hAnsi="Verdana" w:cs="Arial"/>
          <w:b/>
          <w:sz w:val="24"/>
          <w:szCs w:val="24"/>
        </w:rPr>
      </w:pPr>
    </w:p>
    <w:p w:rsidR="005B66FF" w:rsidRPr="003745E3" w:rsidRDefault="005B66FF" w:rsidP="00E97E3E">
      <w:pPr>
        <w:pStyle w:val="CIIOstandaardtekst"/>
        <w:rPr>
          <w:rFonts w:ascii="Verdana" w:hAnsi="Verdana" w:cs="Arial"/>
          <w:b/>
          <w:sz w:val="22"/>
          <w:szCs w:val="22"/>
        </w:rPr>
      </w:pPr>
      <w:r w:rsidRPr="003745E3">
        <w:rPr>
          <w:rFonts w:ascii="Verdana" w:hAnsi="Verdana" w:cs="Arial"/>
          <w:b/>
          <w:sz w:val="22"/>
          <w:szCs w:val="22"/>
        </w:rPr>
        <w:t>Input voor trendanalyses branche</w:t>
      </w:r>
    </w:p>
    <w:p w:rsidR="005B66FF" w:rsidRPr="003745E3" w:rsidRDefault="005B66FF" w:rsidP="00E97E3E">
      <w:pPr>
        <w:pStyle w:val="CIIOstandaardtekst"/>
        <w:rPr>
          <w:rFonts w:ascii="Verdana" w:hAnsi="Verdana" w:cs="Arial"/>
          <w:b/>
          <w:sz w:val="18"/>
        </w:rPr>
      </w:pPr>
    </w:p>
    <w:tbl>
      <w:tblPr>
        <w:tblStyle w:val="Tabelraster"/>
        <w:tblW w:w="0" w:type="auto"/>
        <w:tblLook w:val="04A0" w:firstRow="1" w:lastRow="0" w:firstColumn="1" w:lastColumn="0" w:noHBand="0" w:noVBand="1"/>
      </w:tblPr>
      <w:tblGrid>
        <w:gridCol w:w="6799"/>
        <w:gridCol w:w="7655"/>
      </w:tblGrid>
      <w:tr w:rsidR="003745E3" w:rsidRPr="003745E3" w:rsidTr="005B66FF">
        <w:tc>
          <w:tcPr>
            <w:tcW w:w="6799" w:type="dxa"/>
          </w:tcPr>
          <w:p w:rsidR="005B66FF" w:rsidRPr="003745E3" w:rsidRDefault="005B66FF" w:rsidP="00E97E3E">
            <w:pPr>
              <w:pStyle w:val="CIIOstandaardtekst"/>
              <w:rPr>
                <w:rFonts w:ascii="Verdana" w:hAnsi="Verdana" w:cs="Arial"/>
                <w:sz w:val="18"/>
              </w:rPr>
            </w:pPr>
            <w:r w:rsidRPr="003745E3">
              <w:rPr>
                <w:rFonts w:ascii="Verdana" w:hAnsi="Verdana" w:cs="Arial"/>
                <w:b/>
                <w:sz w:val="18"/>
              </w:rPr>
              <w:t>Opvallend sterke punten (Complimenten)</w:t>
            </w:r>
          </w:p>
        </w:tc>
        <w:tc>
          <w:tcPr>
            <w:tcW w:w="7655" w:type="dxa"/>
          </w:tcPr>
          <w:p w:rsidR="005B66FF" w:rsidRPr="003745E3" w:rsidRDefault="005B66FF" w:rsidP="00E97E3E">
            <w:pPr>
              <w:pStyle w:val="CIIOstandaardtekst"/>
              <w:rPr>
                <w:rFonts w:ascii="Verdana" w:hAnsi="Verdana" w:cs="Arial"/>
                <w:sz w:val="18"/>
              </w:rPr>
            </w:pPr>
            <w:r w:rsidRPr="003745E3">
              <w:rPr>
                <w:rFonts w:ascii="Verdana" w:hAnsi="Verdana" w:cs="Arial"/>
                <w:b/>
                <w:sz w:val="18"/>
              </w:rPr>
              <w:t>Meest in oog springende verbeterpunten (Zorgpunten)</w:t>
            </w:r>
          </w:p>
        </w:tc>
      </w:tr>
      <w:tr w:rsidR="003745E3" w:rsidRPr="003745E3" w:rsidTr="005B66FF">
        <w:tc>
          <w:tcPr>
            <w:tcW w:w="6799" w:type="dxa"/>
          </w:tcPr>
          <w:p w:rsidR="005B66FF" w:rsidRPr="003745E3" w:rsidRDefault="005B66FF" w:rsidP="00E97E3E">
            <w:pPr>
              <w:pStyle w:val="CIIOstandaardtekst"/>
              <w:rPr>
                <w:rFonts w:ascii="Verdana" w:hAnsi="Verdana" w:cs="Arial"/>
                <w:sz w:val="18"/>
              </w:rPr>
            </w:pPr>
          </w:p>
        </w:tc>
        <w:tc>
          <w:tcPr>
            <w:tcW w:w="7655" w:type="dxa"/>
          </w:tcPr>
          <w:p w:rsidR="005B66FF" w:rsidRPr="003745E3" w:rsidRDefault="005B66FF" w:rsidP="00E97E3E">
            <w:pPr>
              <w:pStyle w:val="CIIOstandaardtekst"/>
              <w:rPr>
                <w:rFonts w:ascii="Verdana" w:hAnsi="Verdana" w:cs="Arial"/>
                <w:sz w:val="18"/>
              </w:rPr>
            </w:pPr>
          </w:p>
        </w:tc>
      </w:tr>
      <w:tr w:rsidR="003745E3" w:rsidRPr="003745E3" w:rsidTr="005B66FF">
        <w:tc>
          <w:tcPr>
            <w:tcW w:w="6799" w:type="dxa"/>
          </w:tcPr>
          <w:p w:rsidR="005B66FF" w:rsidRPr="003745E3" w:rsidRDefault="005B66FF" w:rsidP="00E97E3E">
            <w:pPr>
              <w:pStyle w:val="CIIOstandaardtekst"/>
              <w:rPr>
                <w:rFonts w:ascii="Verdana" w:hAnsi="Verdana" w:cs="Arial"/>
                <w:sz w:val="18"/>
              </w:rPr>
            </w:pPr>
          </w:p>
        </w:tc>
        <w:tc>
          <w:tcPr>
            <w:tcW w:w="7655" w:type="dxa"/>
          </w:tcPr>
          <w:p w:rsidR="005B66FF" w:rsidRPr="003745E3" w:rsidRDefault="005B66FF" w:rsidP="00E97E3E">
            <w:pPr>
              <w:pStyle w:val="CIIOstandaardtekst"/>
              <w:rPr>
                <w:rFonts w:ascii="Verdana" w:hAnsi="Verdana" w:cs="Arial"/>
                <w:sz w:val="18"/>
              </w:rPr>
            </w:pPr>
          </w:p>
        </w:tc>
      </w:tr>
      <w:tr w:rsidR="003745E3" w:rsidRPr="003745E3" w:rsidTr="005B66FF">
        <w:tc>
          <w:tcPr>
            <w:tcW w:w="6799" w:type="dxa"/>
          </w:tcPr>
          <w:p w:rsidR="005B66FF" w:rsidRPr="003745E3" w:rsidRDefault="005B66FF" w:rsidP="00E97E3E">
            <w:pPr>
              <w:pStyle w:val="CIIOstandaardtekst"/>
              <w:rPr>
                <w:rFonts w:ascii="Verdana" w:hAnsi="Verdana" w:cs="Arial"/>
                <w:sz w:val="18"/>
              </w:rPr>
            </w:pPr>
          </w:p>
        </w:tc>
        <w:tc>
          <w:tcPr>
            <w:tcW w:w="7655" w:type="dxa"/>
          </w:tcPr>
          <w:p w:rsidR="005B66FF" w:rsidRPr="003745E3" w:rsidRDefault="005B66FF" w:rsidP="00E97E3E">
            <w:pPr>
              <w:pStyle w:val="CIIOstandaardtekst"/>
              <w:rPr>
                <w:rFonts w:ascii="Verdana" w:hAnsi="Verdana" w:cs="Arial"/>
                <w:sz w:val="18"/>
              </w:rPr>
            </w:pPr>
          </w:p>
        </w:tc>
      </w:tr>
      <w:tr w:rsidR="005B66FF" w:rsidRPr="003745E3" w:rsidTr="005B66FF">
        <w:tc>
          <w:tcPr>
            <w:tcW w:w="6799" w:type="dxa"/>
          </w:tcPr>
          <w:p w:rsidR="005B66FF" w:rsidRPr="003745E3" w:rsidRDefault="005B66FF" w:rsidP="00E97E3E">
            <w:pPr>
              <w:pStyle w:val="CIIOstandaardtekst"/>
              <w:rPr>
                <w:rFonts w:ascii="Verdana" w:hAnsi="Verdana" w:cs="Arial"/>
                <w:sz w:val="18"/>
              </w:rPr>
            </w:pPr>
          </w:p>
        </w:tc>
        <w:tc>
          <w:tcPr>
            <w:tcW w:w="7655" w:type="dxa"/>
          </w:tcPr>
          <w:p w:rsidR="005B66FF" w:rsidRPr="003745E3" w:rsidRDefault="005B66FF" w:rsidP="00E97E3E">
            <w:pPr>
              <w:pStyle w:val="CIIOstandaardtekst"/>
              <w:rPr>
                <w:rFonts w:ascii="Verdana" w:hAnsi="Verdana" w:cs="Arial"/>
                <w:sz w:val="18"/>
              </w:rPr>
            </w:pPr>
          </w:p>
        </w:tc>
      </w:tr>
    </w:tbl>
    <w:p w:rsidR="006938EA" w:rsidRPr="003745E3" w:rsidRDefault="006938EA" w:rsidP="00E97E3E">
      <w:pPr>
        <w:pStyle w:val="CIIOstandaardtekst"/>
        <w:rPr>
          <w:rFonts w:ascii="Verdana" w:hAnsi="Verdana" w:cs="Arial"/>
          <w:b/>
          <w:sz w:val="18"/>
        </w:rPr>
      </w:pPr>
    </w:p>
    <w:p w:rsidR="00AE5E16" w:rsidRPr="003745E3" w:rsidRDefault="00AE5E16" w:rsidP="00E97E3E">
      <w:pPr>
        <w:pStyle w:val="CIIOstandaardtekst"/>
        <w:rPr>
          <w:rFonts w:ascii="Verdana" w:hAnsi="Verdana" w:cs="Arial"/>
          <w:b/>
          <w:sz w:val="24"/>
          <w:szCs w:val="24"/>
        </w:rPr>
      </w:pPr>
    </w:p>
    <w:p w:rsidR="00E22196" w:rsidRPr="003745E3" w:rsidRDefault="00E22196" w:rsidP="00E97E3E">
      <w:pPr>
        <w:pStyle w:val="CIIOstandaardtekst"/>
        <w:rPr>
          <w:rFonts w:ascii="Verdana" w:hAnsi="Verdana" w:cs="Arial"/>
          <w:b/>
          <w:sz w:val="22"/>
          <w:szCs w:val="22"/>
        </w:rPr>
      </w:pPr>
      <w:r w:rsidRPr="003745E3">
        <w:rPr>
          <w:rFonts w:ascii="Verdana" w:hAnsi="Verdana" w:cs="Arial"/>
          <w:b/>
          <w:sz w:val="22"/>
          <w:szCs w:val="22"/>
        </w:rPr>
        <w:t>Advies (alleen in te vullen door CI)</w:t>
      </w:r>
      <w:r w:rsidR="00DC0FEC" w:rsidRPr="003745E3">
        <w:rPr>
          <w:rFonts w:ascii="Verdana" w:hAnsi="Verdana" w:cs="Arial"/>
          <w:b/>
          <w:sz w:val="22"/>
          <w:szCs w:val="22"/>
        </w:rPr>
        <w:t xml:space="preserve"> </w:t>
      </w:r>
      <w:r w:rsidR="00807168" w:rsidRPr="003745E3">
        <w:rPr>
          <w:rFonts w:ascii="Verdana" w:hAnsi="Verdana" w:cs="Arial"/>
          <w:b/>
          <w:sz w:val="22"/>
          <w:szCs w:val="22"/>
        </w:rPr>
        <w:t xml:space="preserve">inzake toekenning </w:t>
      </w:r>
      <w:r w:rsidR="00056ED2" w:rsidRPr="003745E3">
        <w:rPr>
          <w:rFonts w:ascii="Verdana" w:hAnsi="Verdana" w:cs="Arial"/>
          <w:b/>
          <w:sz w:val="22"/>
          <w:szCs w:val="22"/>
        </w:rPr>
        <w:t>Kwaliteitslabel</w:t>
      </w:r>
      <w:r w:rsidR="00807168" w:rsidRPr="003745E3">
        <w:rPr>
          <w:rFonts w:ascii="Verdana" w:hAnsi="Verdana" w:cs="Arial"/>
          <w:b/>
          <w:sz w:val="22"/>
          <w:szCs w:val="22"/>
        </w:rPr>
        <w:t xml:space="preserve"> Sociaal werk</w:t>
      </w:r>
      <w:r w:rsidRPr="003745E3">
        <w:rPr>
          <w:rFonts w:ascii="Verdana" w:hAnsi="Verdana" w:cs="Arial"/>
          <w:b/>
          <w:sz w:val="22"/>
          <w:szCs w:val="22"/>
        </w:rPr>
        <w:t>:</w:t>
      </w:r>
    </w:p>
    <w:p w:rsidR="00DC0FEC" w:rsidRPr="003745E3" w:rsidRDefault="00DC0FEC" w:rsidP="00E97E3E">
      <w:pPr>
        <w:pStyle w:val="CIIOstandaardtekst"/>
        <w:rPr>
          <w:rFonts w:ascii="Verdana" w:hAnsi="Verdana" w:cs="Arial"/>
          <w:b/>
          <w:i/>
          <w:sz w:val="18"/>
        </w:rPr>
      </w:pPr>
    </w:p>
    <w:p w:rsidR="00807168" w:rsidRPr="003745E3" w:rsidRDefault="00E22196" w:rsidP="00E97E3E">
      <w:pPr>
        <w:pStyle w:val="CIIOstandaardtekst"/>
        <w:numPr>
          <w:ilvl w:val="0"/>
          <w:numId w:val="8"/>
        </w:numPr>
        <w:rPr>
          <w:rFonts w:ascii="Verdana" w:hAnsi="Verdana" w:cs="Arial"/>
          <w:sz w:val="18"/>
        </w:rPr>
      </w:pPr>
      <w:r w:rsidRPr="003745E3">
        <w:rPr>
          <w:rFonts w:ascii="Verdana" w:hAnsi="Verdana" w:cs="Arial"/>
          <w:sz w:val="18"/>
        </w:rPr>
        <w:t>Positief</w:t>
      </w:r>
      <w:r w:rsidR="00807168" w:rsidRPr="003745E3">
        <w:rPr>
          <w:rFonts w:ascii="Verdana" w:hAnsi="Verdana" w:cs="Arial"/>
          <w:sz w:val="18"/>
        </w:rPr>
        <w:t xml:space="preserve">. </w:t>
      </w:r>
      <w:r w:rsidR="00056ED2" w:rsidRPr="003745E3">
        <w:rPr>
          <w:rFonts w:ascii="Verdana" w:hAnsi="Verdana" w:cs="Arial"/>
          <w:sz w:val="18"/>
        </w:rPr>
        <w:t>Kwaliteitslabel</w:t>
      </w:r>
      <w:r w:rsidR="00807168" w:rsidRPr="003745E3">
        <w:rPr>
          <w:rFonts w:ascii="Verdana" w:hAnsi="Verdana" w:cs="Arial"/>
          <w:sz w:val="18"/>
        </w:rPr>
        <w:t xml:space="preserve"> toekennen. Volgend onderzoek over 2 jaar</w:t>
      </w:r>
      <w:r w:rsidR="00C505E5" w:rsidRPr="003745E3">
        <w:rPr>
          <w:rFonts w:ascii="Verdana" w:hAnsi="Verdana" w:cs="Arial"/>
          <w:sz w:val="18"/>
        </w:rPr>
        <w:t xml:space="preserve">. </w:t>
      </w:r>
      <w:r w:rsidRPr="003745E3">
        <w:rPr>
          <w:rFonts w:ascii="Verdana" w:hAnsi="Verdana" w:cs="Arial"/>
          <w:sz w:val="18"/>
        </w:rPr>
        <w:t xml:space="preserve"> </w:t>
      </w:r>
    </w:p>
    <w:p w:rsidR="005B66FF" w:rsidRPr="003745E3" w:rsidRDefault="005B66FF" w:rsidP="00E97E3E">
      <w:pPr>
        <w:pStyle w:val="CIIOstandaardtekst"/>
        <w:numPr>
          <w:ilvl w:val="0"/>
          <w:numId w:val="8"/>
        </w:numPr>
        <w:rPr>
          <w:rFonts w:ascii="Verdana" w:hAnsi="Verdana" w:cs="Arial"/>
          <w:sz w:val="18"/>
        </w:rPr>
      </w:pPr>
      <w:r w:rsidRPr="003745E3">
        <w:rPr>
          <w:rFonts w:ascii="Verdana" w:hAnsi="Verdana" w:cs="Arial"/>
          <w:sz w:val="18"/>
        </w:rPr>
        <w:t xml:space="preserve">Positief met </w:t>
      </w:r>
      <w:r w:rsidR="003D5042" w:rsidRPr="003745E3">
        <w:rPr>
          <w:rFonts w:ascii="Verdana" w:hAnsi="Verdana" w:cs="Arial"/>
          <w:sz w:val="18"/>
        </w:rPr>
        <w:t xml:space="preserve">goedgekeurd </w:t>
      </w:r>
      <w:r w:rsidR="000918FD" w:rsidRPr="003745E3">
        <w:rPr>
          <w:rFonts w:ascii="Verdana" w:hAnsi="Verdana" w:cs="Arial"/>
          <w:sz w:val="18"/>
        </w:rPr>
        <w:t>verbeterplan</w:t>
      </w:r>
      <w:r w:rsidR="003D5042" w:rsidRPr="003745E3">
        <w:rPr>
          <w:rFonts w:ascii="Verdana" w:hAnsi="Verdana" w:cs="Arial"/>
          <w:sz w:val="18"/>
        </w:rPr>
        <w:t xml:space="preserve"> </w:t>
      </w:r>
      <w:r w:rsidRPr="003745E3">
        <w:rPr>
          <w:rFonts w:ascii="Verdana" w:hAnsi="Verdana" w:cs="Arial"/>
          <w:sz w:val="18"/>
        </w:rPr>
        <w:t xml:space="preserve">voor de </w:t>
      </w:r>
      <w:r w:rsidR="003745E3" w:rsidRPr="003745E3">
        <w:rPr>
          <w:rFonts w:ascii="Verdana" w:hAnsi="Verdana" w:cs="Arial"/>
          <w:sz w:val="18"/>
        </w:rPr>
        <w:t>normen die (deels) niet voldoen</w:t>
      </w:r>
      <w:r w:rsidRPr="003745E3">
        <w:rPr>
          <w:rFonts w:ascii="Verdana" w:hAnsi="Verdana" w:cs="Arial"/>
          <w:sz w:val="18"/>
        </w:rPr>
        <w:t xml:space="preserve">. </w:t>
      </w:r>
      <w:r w:rsidR="003D5042" w:rsidRPr="003745E3">
        <w:rPr>
          <w:rFonts w:ascii="Verdana" w:hAnsi="Verdana" w:cs="Arial"/>
          <w:sz w:val="18"/>
        </w:rPr>
        <w:t xml:space="preserve">Volgend onderzoek over 2 jaar.  </w:t>
      </w:r>
    </w:p>
    <w:p w:rsidR="00ED391E" w:rsidRDefault="00C2071B" w:rsidP="00E97E3E">
      <w:pPr>
        <w:pStyle w:val="CIIOstandaardtekst"/>
        <w:numPr>
          <w:ilvl w:val="0"/>
          <w:numId w:val="8"/>
        </w:numPr>
        <w:rPr>
          <w:rFonts w:ascii="Verdana" w:hAnsi="Verdana" w:cs="Arial"/>
          <w:sz w:val="18"/>
        </w:rPr>
      </w:pPr>
      <w:r w:rsidRPr="003745E3">
        <w:rPr>
          <w:rFonts w:ascii="Verdana" w:hAnsi="Verdana" w:cs="Arial"/>
          <w:sz w:val="18"/>
        </w:rPr>
        <w:t>Negatief</w:t>
      </w:r>
      <w:r w:rsidR="00807168" w:rsidRPr="003745E3">
        <w:rPr>
          <w:rFonts w:ascii="Verdana" w:hAnsi="Verdana" w:cs="Arial"/>
          <w:sz w:val="18"/>
        </w:rPr>
        <w:t xml:space="preserve"> i.v.m. teveel nog niet positieve resultaten. Aanvullend onderzoek afgesproken in maand: ……</w:t>
      </w:r>
      <w:r w:rsidR="00FD3CCE" w:rsidRPr="003745E3">
        <w:rPr>
          <w:rFonts w:ascii="Verdana" w:hAnsi="Verdana" w:cs="Arial"/>
          <w:sz w:val="18"/>
        </w:rPr>
        <w:t xml:space="preserve">………… </w:t>
      </w:r>
    </w:p>
    <w:p w:rsidR="00E21294" w:rsidRDefault="00E21294" w:rsidP="00274985">
      <w:pPr>
        <w:pStyle w:val="CIIOstandaardtekst"/>
        <w:rPr>
          <w:rFonts w:ascii="Verdana" w:hAnsi="Verdana" w:cs="Arial"/>
          <w:sz w:val="18"/>
        </w:rPr>
      </w:pPr>
    </w:p>
    <w:p w:rsidR="005D4A7F" w:rsidRDefault="005D4A7F" w:rsidP="00274985">
      <w:pPr>
        <w:pStyle w:val="CIIOstandaardtekst"/>
        <w:rPr>
          <w:rFonts w:ascii="Verdana" w:hAnsi="Verdana" w:cs="Arial"/>
          <w:sz w:val="18"/>
        </w:rPr>
      </w:pPr>
    </w:p>
    <w:p w:rsidR="00E21294" w:rsidRDefault="00E21294" w:rsidP="00274985">
      <w:pPr>
        <w:pStyle w:val="CIIOstandaardtekst"/>
        <w:rPr>
          <w:rFonts w:ascii="Verdana" w:hAnsi="Verdana" w:cs="Arial"/>
          <w:sz w:val="18"/>
        </w:rPr>
      </w:pPr>
    </w:p>
    <w:p w:rsidR="005B66FF" w:rsidRPr="003745E3" w:rsidRDefault="00807168" w:rsidP="00E97E3E">
      <w:pPr>
        <w:pStyle w:val="CIIOstandaardtekst"/>
        <w:rPr>
          <w:rFonts w:ascii="Verdana" w:hAnsi="Verdana" w:cs="Arial"/>
          <w:b/>
          <w:sz w:val="22"/>
          <w:szCs w:val="22"/>
        </w:rPr>
      </w:pPr>
      <w:r w:rsidRPr="003745E3">
        <w:rPr>
          <w:rFonts w:ascii="Verdana" w:hAnsi="Verdana" w:cs="Arial"/>
          <w:b/>
          <w:sz w:val="22"/>
          <w:szCs w:val="22"/>
        </w:rPr>
        <w:t>Datum, naam en handtekening verantwoordelijke teamleider CI respectievelijk opsteller rapport</w:t>
      </w:r>
      <w:r w:rsidR="005B66FF" w:rsidRPr="003745E3">
        <w:rPr>
          <w:rFonts w:ascii="Verdana" w:hAnsi="Verdana" w:cs="Arial"/>
          <w:b/>
          <w:sz w:val="22"/>
          <w:szCs w:val="22"/>
        </w:rPr>
        <w:t xml:space="preserve"> toetsers: </w:t>
      </w:r>
    </w:p>
    <w:p w:rsidR="005B66FF" w:rsidRPr="003745E3" w:rsidRDefault="005B66FF" w:rsidP="00E97E3E">
      <w:pPr>
        <w:pStyle w:val="CIIOstandaardtekst"/>
        <w:rPr>
          <w:rFonts w:ascii="Verdana" w:hAnsi="Verdana" w:cs="Arial"/>
          <w:sz w:val="22"/>
          <w:szCs w:val="22"/>
        </w:rPr>
      </w:pPr>
    </w:p>
    <w:p w:rsidR="005B66FF" w:rsidRPr="003745E3" w:rsidRDefault="005B66FF" w:rsidP="00E97E3E">
      <w:pPr>
        <w:pStyle w:val="CIIOstandaardtekst"/>
        <w:rPr>
          <w:rFonts w:ascii="Verdana" w:hAnsi="Verdana" w:cs="Arial"/>
          <w:sz w:val="18"/>
        </w:rPr>
      </w:pPr>
    </w:p>
    <w:p w:rsidR="005B66FF" w:rsidRPr="003745E3" w:rsidRDefault="005B66FF" w:rsidP="00E97E3E">
      <w:pPr>
        <w:pStyle w:val="CIIOstandaardtekst"/>
        <w:rPr>
          <w:rFonts w:ascii="Verdana" w:hAnsi="Verdana" w:cs="Arial"/>
          <w:sz w:val="18"/>
        </w:rPr>
      </w:pPr>
    </w:p>
    <w:p w:rsidR="005B66FF" w:rsidRPr="003745E3" w:rsidRDefault="005B66FF" w:rsidP="00E97E3E">
      <w:pPr>
        <w:pStyle w:val="CIIOstandaardtekst"/>
        <w:rPr>
          <w:rFonts w:ascii="Verdana" w:hAnsi="Verdana" w:cs="Arial"/>
          <w:sz w:val="18"/>
        </w:rPr>
      </w:pPr>
    </w:p>
    <w:p w:rsidR="00E97E3E" w:rsidRPr="003745E3" w:rsidRDefault="005B66FF" w:rsidP="00E97E3E">
      <w:pPr>
        <w:spacing w:after="0"/>
        <w:rPr>
          <w:rFonts w:ascii="Verdana" w:eastAsia="Times New Roman" w:hAnsi="Verdana" w:cs="Arial"/>
          <w:b/>
          <w:sz w:val="18"/>
          <w:szCs w:val="18"/>
          <w:lang w:eastAsia="nl-NL"/>
        </w:rPr>
      </w:pPr>
      <w:r w:rsidRPr="003745E3">
        <w:rPr>
          <w:rFonts w:ascii="Verdana" w:hAnsi="Verdana" w:cs="Arial"/>
          <w:b/>
          <w:sz w:val="18"/>
          <w:szCs w:val="18"/>
        </w:rPr>
        <w:br w:type="page"/>
      </w:r>
    </w:p>
    <w:p w:rsidR="00ED391E" w:rsidRPr="003745E3" w:rsidRDefault="00A654F1" w:rsidP="00A654F1">
      <w:pPr>
        <w:spacing w:after="0"/>
        <w:jc w:val="center"/>
        <w:rPr>
          <w:rFonts w:ascii="Verdana" w:hAnsi="Verdana" w:cs="Arial"/>
          <w:b/>
          <w:sz w:val="24"/>
          <w:szCs w:val="24"/>
        </w:rPr>
      </w:pPr>
      <w:bookmarkStart w:id="1" w:name="_Hlk483396002"/>
      <w:r w:rsidRPr="003745E3">
        <w:rPr>
          <w:rFonts w:ascii="Verdana" w:hAnsi="Verdana" w:cs="Arial"/>
          <w:b/>
          <w:sz w:val="24"/>
          <w:szCs w:val="24"/>
        </w:rPr>
        <w:lastRenderedPageBreak/>
        <w:t xml:space="preserve">B. </w:t>
      </w:r>
      <w:r w:rsidR="00ED391E" w:rsidRPr="003745E3">
        <w:rPr>
          <w:rFonts w:ascii="Verdana" w:hAnsi="Verdana" w:cs="Arial"/>
          <w:b/>
          <w:sz w:val="24"/>
          <w:szCs w:val="24"/>
        </w:rPr>
        <w:t>Bevindingen Toetsing Kwaliteitsnormen Sociaal Werk</w:t>
      </w:r>
    </w:p>
    <w:p w:rsidR="00E97E3E" w:rsidRPr="003745E3" w:rsidRDefault="00E97E3E" w:rsidP="00E97E3E">
      <w:pPr>
        <w:pStyle w:val="CIIOstandaardtekst"/>
        <w:rPr>
          <w:rFonts w:ascii="Verdana" w:hAnsi="Verdana" w:cs="Arial"/>
          <w:b/>
          <w:sz w:val="18"/>
        </w:rPr>
      </w:pPr>
    </w:p>
    <w:p w:rsidR="00ED391E" w:rsidRPr="003745E3" w:rsidRDefault="00ED391E" w:rsidP="00E97E3E">
      <w:pPr>
        <w:pStyle w:val="CIIOstandaardtekst"/>
        <w:rPr>
          <w:rFonts w:ascii="Verdana" w:hAnsi="Verdana" w:cs="Arial"/>
          <w:b/>
          <w:sz w:val="18"/>
        </w:rPr>
      </w:pPr>
      <w:r w:rsidRPr="003745E3">
        <w:rPr>
          <w:rFonts w:ascii="Verdana" w:hAnsi="Verdana" w:cs="Arial"/>
          <w:b/>
          <w:sz w:val="18"/>
        </w:rPr>
        <w:t xml:space="preserve">Toelichting </w:t>
      </w:r>
    </w:p>
    <w:p w:rsidR="002816BE" w:rsidRPr="003745E3" w:rsidRDefault="002816BE" w:rsidP="00E97E3E">
      <w:pPr>
        <w:pStyle w:val="CIIOstandaardtekst"/>
        <w:rPr>
          <w:rFonts w:ascii="Verdana" w:hAnsi="Verdana" w:cs="Arial"/>
          <w:sz w:val="18"/>
        </w:rPr>
      </w:pPr>
    </w:p>
    <w:p w:rsidR="00FC14D1" w:rsidRPr="003745E3" w:rsidRDefault="00FC14D1" w:rsidP="00E97E3E">
      <w:pPr>
        <w:pStyle w:val="CIIOstandaardtekst"/>
        <w:numPr>
          <w:ilvl w:val="0"/>
          <w:numId w:val="10"/>
        </w:numPr>
        <w:rPr>
          <w:rFonts w:ascii="Verdana" w:hAnsi="Verdana" w:cs="Arial"/>
          <w:sz w:val="18"/>
        </w:rPr>
      </w:pPr>
      <w:r w:rsidRPr="003745E3">
        <w:rPr>
          <w:rFonts w:ascii="Verdana" w:hAnsi="Verdana" w:cs="Arial"/>
          <w:sz w:val="18"/>
        </w:rPr>
        <w:t xml:space="preserve">Een organisatie kan geheel, deels of niet voldoen aan een norm. </w:t>
      </w:r>
      <w:r w:rsidRPr="003745E3">
        <w:rPr>
          <w:rFonts w:ascii="Verdana" w:hAnsi="Verdana" w:cs="Arial"/>
          <w:sz w:val="18"/>
          <w:u w:val="single"/>
        </w:rPr>
        <w:t>Voldoen aan een norm betekent dat dit in de praktijk is aangetoond</w:t>
      </w:r>
      <w:r w:rsidRPr="003745E3">
        <w:rPr>
          <w:rFonts w:ascii="Verdana" w:hAnsi="Verdana" w:cs="Arial"/>
          <w:sz w:val="18"/>
        </w:rPr>
        <w:t xml:space="preserve">. Het hebben van een document waar in staat dat men het geregeld heeft is niet voldoende; het gaat om het handelen in de praktijk! </w:t>
      </w:r>
    </w:p>
    <w:p w:rsidR="00FC14D1" w:rsidRPr="003745E3" w:rsidRDefault="00FC14D1" w:rsidP="00B81ABC">
      <w:pPr>
        <w:pStyle w:val="CIIOstandaardtekst"/>
        <w:numPr>
          <w:ilvl w:val="0"/>
          <w:numId w:val="10"/>
        </w:numPr>
        <w:rPr>
          <w:rFonts w:ascii="Verdana" w:hAnsi="Verdana" w:cs="Arial"/>
          <w:sz w:val="18"/>
        </w:rPr>
      </w:pPr>
      <w:r w:rsidRPr="003745E3">
        <w:rPr>
          <w:rFonts w:ascii="Verdana" w:hAnsi="Verdana" w:cs="Arial"/>
          <w:sz w:val="18"/>
        </w:rPr>
        <w:t>De uitkomsten van de intercollegiale toetsing of externe</w:t>
      </w:r>
      <w:r w:rsidR="003D5042" w:rsidRPr="003745E3">
        <w:rPr>
          <w:rFonts w:ascii="Verdana" w:hAnsi="Verdana" w:cs="Arial"/>
          <w:sz w:val="18"/>
        </w:rPr>
        <w:t xml:space="preserve"> toetsing</w:t>
      </w:r>
      <w:r w:rsidRPr="003745E3">
        <w:rPr>
          <w:rFonts w:ascii="Verdana" w:hAnsi="Verdana" w:cs="Arial"/>
          <w:sz w:val="18"/>
        </w:rPr>
        <w:t xml:space="preserve"> worden per norm beknopt weergegeven in de middelste kolom en </w:t>
      </w:r>
      <w:r w:rsidRPr="003745E3">
        <w:rPr>
          <w:rFonts w:ascii="Verdana" w:hAnsi="Verdana" w:cs="Arial"/>
          <w:sz w:val="18"/>
          <w:u w:val="single"/>
        </w:rPr>
        <w:t xml:space="preserve">onderbouwd met voorbeelden, citaten, </w:t>
      </w:r>
      <w:r w:rsidR="005B66FF" w:rsidRPr="003745E3">
        <w:rPr>
          <w:rFonts w:ascii="Verdana" w:hAnsi="Verdana" w:cs="Arial"/>
          <w:sz w:val="18"/>
          <w:u w:val="single"/>
        </w:rPr>
        <w:t xml:space="preserve">gegevens, </w:t>
      </w:r>
      <w:r w:rsidRPr="003745E3">
        <w:rPr>
          <w:rFonts w:ascii="Verdana" w:hAnsi="Verdana" w:cs="Arial"/>
          <w:sz w:val="18"/>
          <w:u w:val="single"/>
        </w:rPr>
        <w:t>documenten</w:t>
      </w:r>
      <w:r w:rsidR="005B66FF" w:rsidRPr="003745E3">
        <w:rPr>
          <w:rFonts w:ascii="Verdana" w:hAnsi="Verdana" w:cs="Arial"/>
          <w:sz w:val="18"/>
          <w:u w:val="single"/>
        </w:rPr>
        <w:t>,</w:t>
      </w:r>
      <w:r w:rsidRPr="003745E3">
        <w:rPr>
          <w:rFonts w:ascii="Verdana" w:hAnsi="Verdana" w:cs="Arial"/>
          <w:sz w:val="18"/>
          <w:u w:val="single"/>
        </w:rPr>
        <w:t xml:space="preserve"> e.d.</w:t>
      </w:r>
      <w:r w:rsidRPr="003745E3">
        <w:rPr>
          <w:rFonts w:ascii="Verdana" w:hAnsi="Verdana" w:cs="Arial"/>
          <w:sz w:val="18"/>
        </w:rPr>
        <w:t xml:space="preserve"> </w:t>
      </w:r>
      <w:r w:rsidR="00B81ABC">
        <w:rPr>
          <w:rFonts w:ascii="Verdana" w:hAnsi="Verdana" w:cs="Arial"/>
          <w:sz w:val="18"/>
        </w:rPr>
        <w:t xml:space="preserve">Het Voorbeeldverslag resultaat toetsing (te downloaden op </w:t>
      </w:r>
      <w:hyperlink r:id="rId8" w:history="1">
        <w:r w:rsidR="00B81ABC" w:rsidRPr="00AE4CED">
          <w:rPr>
            <w:rStyle w:val="Hyperlink"/>
            <w:rFonts w:ascii="Verdana" w:hAnsi="Verdana" w:cs="Arial"/>
            <w:sz w:val="18"/>
          </w:rPr>
          <w:t>https://www.sociaalwerknederland.nl/kwaliteitslabel/318-alle-documenten-op-een-rij</w:t>
        </w:r>
      </w:hyperlink>
      <w:r w:rsidR="00B81ABC">
        <w:rPr>
          <w:rFonts w:ascii="Verdana" w:hAnsi="Verdana" w:cs="Arial"/>
          <w:sz w:val="18"/>
        </w:rPr>
        <w:t xml:space="preserve">) geeft </w:t>
      </w:r>
      <w:r w:rsidRPr="003745E3">
        <w:rPr>
          <w:rFonts w:ascii="Verdana" w:hAnsi="Verdana" w:cs="Arial"/>
          <w:sz w:val="18"/>
        </w:rPr>
        <w:t xml:space="preserve">toetsers en </w:t>
      </w:r>
      <w:proofErr w:type="spellStart"/>
      <w:r w:rsidRPr="003745E3">
        <w:rPr>
          <w:rFonts w:ascii="Verdana" w:hAnsi="Verdana" w:cs="Arial"/>
          <w:sz w:val="18"/>
        </w:rPr>
        <w:t>CI’s</w:t>
      </w:r>
      <w:proofErr w:type="spellEnd"/>
      <w:r w:rsidRPr="003745E3">
        <w:rPr>
          <w:rFonts w:ascii="Verdana" w:hAnsi="Verdana" w:cs="Arial"/>
          <w:sz w:val="18"/>
        </w:rPr>
        <w:t xml:space="preserve"> inzicht in de afgesproken wijze van rapporteren. </w:t>
      </w:r>
    </w:p>
    <w:p w:rsidR="00D66BE1" w:rsidRPr="003745E3" w:rsidRDefault="00ED391E" w:rsidP="00D66BE1">
      <w:pPr>
        <w:pStyle w:val="CIIOstandaardtekst"/>
        <w:numPr>
          <w:ilvl w:val="0"/>
          <w:numId w:val="10"/>
        </w:numPr>
        <w:rPr>
          <w:rFonts w:ascii="Verdana" w:hAnsi="Verdana" w:cs="Arial"/>
          <w:sz w:val="18"/>
        </w:rPr>
      </w:pPr>
      <w:r w:rsidRPr="003745E3">
        <w:rPr>
          <w:rFonts w:ascii="Verdana" w:hAnsi="Verdana" w:cs="Arial"/>
          <w:sz w:val="18"/>
        </w:rPr>
        <w:t>In de rechterkolom staat het oordeel: voldoet</w:t>
      </w:r>
      <w:r w:rsidR="00FC14D1" w:rsidRPr="003745E3">
        <w:rPr>
          <w:rFonts w:ascii="Verdana" w:hAnsi="Verdana" w:cs="Arial"/>
          <w:sz w:val="18"/>
        </w:rPr>
        <w:t xml:space="preserve"> (+)</w:t>
      </w:r>
      <w:r w:rsidRPr="003745E3">
        <w:rPr>
          <w:rFonts w:ascii="Verdana" w:hAnsi="Verdana" w:cs="Arial"/>
          <w:sz w:val="18"/>
        </w:rPr>
        <w:t>, verbeterpunt</w:t>
      </w:r>
      <w:r w:rsidR="00FC14D1" w:rsidRPr="003745E3">
        <w:rPr>
          <w:rFonts w:ascii="Verdana" w:hAnsi="Verdana" w:cs="Arial"/>
          <w:sz w:val="18"/>
        </w:rPr>
        <w:t xml:space="preserve"> (+/-)</w:t>
      </w:r>
      <w:r w:rsidRPr="003745E3">
        <w:rPr>
          <w:rFonts w:ascii="Verdana" w:hAnsi="Verdana" w:cs="Arial"/>
          <w:sz w:val="18"/>
        </w:rPr>
        <w:t>, en voldoet niet</w:t>
      </w:r>
      <w:r w:rsidR="00FC14D1" w:rsidRPr="003745E3">
        <w:rPr>
          <w:rFonts w:ascii="Verdana" w:hAnsi="Verdana" w:cs="Arial"/>
          <w:sz w:val="18"/>
        </w:rPr>
        <w:t xml:space="preserve"> (-)</w:t>
      </w:r>
      <w:r w:rsidRPr="003745E3">
        <w:rPr>
          <w:rFonts w:ascii="Verdana" w:hAnsi="Verdana" w:cs="Arial"/>
          <w:sz w:val="18"/>
        </w:rPr>
        <w:t xml:space="preserve">. </w:t>
      </w:r>
    </w:p>
    <w:bookmarkEnd w:id="1"/>
    <w:p w:rsidR="0007444E" w:rsidRPr="003745E3" w:rsidRDefault="0007444E" w:rsidP="00E97E3E">
      <w:pPr>
        <w:spacing w:after="0"/>
        <w:rPr>
          <w:rFonts w:ascii="Verdana" w:hAnsi="Verdana" w:cs="Arial"/>
          <w:sz w:val="18"/>
          <w:szCs w:val="1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9068"/>
        <w:gridCol w:w="1134"/>
      </w:tblGrid>
      <w:tr w:rsidR="003745E3" w:rsidRPr="003745E3" w:rsidTr="003745E3">
        <w:trPr>
          <w:cantSplit/>
          <w:trHeight w:val="20"/>
          <w:tblHeader/>
        </w:trPr>
        <w:tc>
          <w:tcPr>
            <w:tcW w:w="4535" w:type="dxa"/>
            <w:shd w:val="clear" w:color="auto" w:fill="auto"/>
            <w:vAlign w:val="center"/>
          </w:tcPr>
          <w:p w:rsidR="00075830" w:rsidRPr="003745E3" w:rsidRDefault="0007444E"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Kwaliteitsnormen</w:t>
            </w:r>
            <w:r w:rsidR="00922164" w:rsidRPr="003745E3">
              <w:rPr>
                <w:rFonts w:ascii="Verdana" w:eastAsia="Times New Roman" w:hAnsi="Verdana" w:cs="Arial"/>
                <w:b/>
                <w:sz w:val="18"/>
                <w:szCs w:val="18"/>
                <w:lang w:eastAsia="nl-NL"/>
              </w:rPr>
              <w:t xml:space="preserve"> Vakmanschap</w:t>
            </w:r>
          </w:p>
        </w:tc>
        <w:tc>
          <w:tcPr>
            <w:tcW w:w="9068" w:type="dxa"/>
            <w:vAlign w:val="center"/>
          </w:tcPr>
          <w:p w:rsidR="00075830" w:rsidRPr="003745E3" w:rsidRDefault="00CE1AD6"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Bevindingen</w:t>
            </w:r>
            <w:r w:rsidR="00807168" w:rsidRPr="003745E3">
              <w:rPr>
                <w:rFonts w:ascii="Verdana" w:eastAsia="Times New Roman" w:hAnsi="Verdana" w:cs="Arial"/>
                <w:b/>
                <w:sz w:val="18"/>
                <w:szCs w:val="18"/>
                <w:lang w:eastAsia="nl-NL"/>
              </w:rPr>
              <w:t xml:space="preserve"> </w:t>
            </w:r>
            <w:r w:rsidR="000678EB" w:rsidRPr="003745E3">
              <w:rPr>
                <w:rFonts w:ascii="Verdana" w:eastAsia="Times New Roman" w:hAnsi="Verdana" w:cs="Arial"/>
                <w:b/>
                <w:sz w:val="18"/>
                <w:szCs w:val="18"/>
                <w:lang w:eastAsia="nl-NL"/>
              </w:rPr>
              <w:t xml:space="preserve">en verbeterpunten </w:t>
            </w:r>
            <w:r w:rsidR="00807168" w:rsidRPr="003745E3">
              <w:rPr>
                <w:rFonts w:ascii="Verdana" w:eastAsia="Times New Roman" w:hAnsi="Verdana" w:cs="Arial"/>
                <w:b/>
                <w:sz w:val="18"/>
                <w:szCs w:val="18"/>
                <w:lang w:eastAsia="nl-NL"/>
              </w:rPr>
              <w:t>toetsing</w:t>
            </w:r>
          </w:p>
        </w:tc>
        <w:tc>
          <w:tcPr>
            <w:tcW w:w="1134" w:type="dxa"/>
          </w:tcPr>
          <w:p w:rsidR="00FC14D1" w:rsidRPr="003745E3" w:rsidRDefault="00CE1AD6"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 xml:space="preserve">Oordeel </w:t>
            </w:r>
          </w:p>
          <w:p w:rsidR="00075830" w:rsidRPr="003745E3" w:rsidRDefault="00FC14D1"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 +/-; -</w:t>
            </w:r>
          </w:p>
        </w:tc>
      </w:tr>
      <w:tr w:rsidR="003745E3" w:rsidRPr="003745E3" w:rsidTr="003745E3">
        <w:trPr>
          <w:trHeight w:val="20"/>
        </w:trPr>
        <w:tc>
          <w:tcPr>
            <w:tcW w:w="4535" w:type="dxa"/>
            <w:shd w:val="clear" w:color="auto" w:fill="auto"/>
            <w:vAlign w:val="center"/>
            <w:hideMark/>
          </w:tcPr>
          <w:p w:rsidR="00D21929" w:rsidRPr="003745E3" w:rsidRDefault="00D21929" w:rsidP="00D21929">
            <w:pPr>
              <w:pStyle w:val="Lijstalinea"/>
              <w:numPr>
                <w:ilvl w:val="0"/>
                <w:numId w:val="4"/>
              </w:numPr>
              <w:spacing w:after="0" w:line="240" w:lineRule="auto"/>
              <w:rPr>
                <w:rFonts w:ascii="Verdana" w:eastAsia="Times New Roman" w:hAnsi="Verdana" w:cs="Arial"/>
                <w:sz w:val="18"/>
                <w:szCs w:val="18"/>
                <w:lang w:eastAsia="nl-NL"/>
              </w:rPr>
            </w:pPr>
            <w:r w:rsidRPr="003745E3">
              <w:rPr>
                <w:rFonts w:ascii="Verdana" w:hAnsi="Verdana" w:cs="Arial"/>
                <w:sz w:val="18"/>
                <w:szCs w:val="18"/>
              </w:rPr>
              <w:t>Professionals beschikken over de 10 WMO competenties voor de sociaal werker en passen deze toe.</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trHeight w:val="20"/>
        </w:trPr>
        <w:tc>
          <w:tcPr>
            <w:tcW w:w="4535" w:type="dxa"/>
            <w:shd w:val="clear" w:color="auto" w:fill="auto"/>
            <w:vAlign w:val="center"/>
            <w:hideMark/>
          </w:tcPr>
          <w:p w:rsidR="00D21929" w:rsidRPr="003745E3" w:rsidRDefault="00D21929" w:rsidP="00D21929">
            <w:pPr>
              <w:pStyle w:val="Lijstalinea"/>
              <w:numPr>
                <w:ilvl w:val="0"/>
                <w:numId w:val="4"/>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 xml:space="preserve">Professionals in een nieuwe rol of functie werken zich actief en adequaat in. </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trHeight w:val="20"/>
        </w:trPr>
        <w:tc>
          <w:tcPr>
            <w:tcW w:w="4535" w:type="dxa"/>
            <w:shd w:val="clear" w:color="auto" w:fill="auto"/>
            <w:vAlign w:val="center"/>
            <w:hideMark/>
          </w:tcPr>
          <w:p w:rsidR="00D21929" w:rsidRPr="003745E3" w:rsidRDefault="00D21929" w:rsidP="00D21929">
            <w:pPr>
              <w:pStyle w:val="Lijstalinea"/>
              <w:numPr>
                <w:ilvl w:val="0"/>
                <w:numId w:val="4"/>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 xml:space="preserve">Professionals zijn ondernemend, signaleren, pakken kansen actief op en werken hierbij samen in het netwerk. </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 xml:space="preserve"> </w:t>
            </w: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trHeight w:val="20"/>
        </w:trPr>
        <w:tc>
          <w:tcPr>
            <w:tcW w:w="4535" w:type="dxa"/>
            <w:shd w:val="clear" w:color="auto" w:fill="auto"/>
            <w:vAlign w:val="center"/>
            <w:hideMark/>
          </w:tcPr>
          <w:p w:rsidR="00D21929" w:rsidRPr="003745E3" w:rsidRDefault="00D21929" w:rsidP="00D21929">
            <w:pPr>
              <w:pStyle w:val="Lijstalinea"/>
              <w:numPr>
                <w:ilvl w:val="0"/>
                <w:numId w:val="4"/>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 xml:space="preserve">Professionals versterken eigen kracht, verantwoordelijkheid, zelfregie en participatie van burgers.  </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trHeight w:val="20"/>
        </w:trPr>
        <w:tc>
          <w:tcPr>
            <w:tcW w:w="4535" w:type="dxa"/>
            <w:shd w:val="clear" w:color="auto" w:fill="auto"/>
            <w:vAlign w:val="center"/>
            <w:hideMark/>
          </w:tcPr>
          <w:p w:rsidR="00D21929" w:rsidRPr="003745E3" w:rsidRDefault="00D21929" w:rsidP="00D21929">
            <w:pPr>
              <w:pStyle w:val="Lijstalinea"/>
              <w:numPr>
                <w:ilvl w:val="0"/>
                <w:numId w:val="4"/>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 xml:space="preserve">Professionals maken afspraken over hun bijdrage aan de realisatie van de opdracht van de organisatie,  handelen hiernaar en dragen deze uit. </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trHeight w:val="20"/>
        </w:trPr>
        <w:tc>
          <w:tcPr>
            <w:tcW w:w="4535" w:type="dxa"/>
            <w:shd w:val="clear" w:color="auto" w:fill="auto"/>
            <w:vAlign w:val="center"/>
            <w:hideMark/>
          </w:tcPr>
          <w:p w:rsidR="00D21929" w:rsidRPr="003745E3" w:rsidRDefault="00D21929" w:rsidP="00D21929">
            <w:pPr>
              <w:pStyle w:val="Lijstalinea"/>
              <w:numPr>
                <w:ilvl w:val="0"/>
                <w:numId w:val="4"/>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 xml:space="preserve">Professionals nemen hun verantwoordelijkheid en benutten hun professionele ruimte in de rollen die zij hebben. </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w:t>
            </w:r>
          </w:p>
        </w:tc>
      </w:tr>
      <w:tr w:rsidR="003745E3" w:rsidRPr="003745E3" w:rsidTr="003745E3">
        <w:trPr>
          <w:trHeight w:val="20"/>
        </w:trPr>
        <w:tc>
          <w:tcPr>
            <w:tcW w:w="4535" w:type="dxa"/>
            <w:shd w:val="clear" w:color="auto" w:fill="auto"/>
            <w:vAlign w:val="center"/>
            <w:hideMark/>
          </w:tcPr>
          <w:p w:rsidR="00D21929" w:rsidRPr="003745E3" w:rsidRDefault="00D21929" w:rsidP="00D21929">
            <w:pPr>
              <w:pStyle w:val="Lijstalinea"/>
              <w:numPr>
                <w:ilvl w:val="0"/>
                <w:numId w:val="4"/>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Professionals houden zich aan de van toepassing zijnde beroepscode en gedragscode van de organisatie.</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trHeight w:val="20"/>
        </w:trPr>
        <w:tc>
          <w:tcPr>
            <w:tcW w:w="4535" w:type="dxa"/>
            <w:shd w:val="clear" w:color="auto" w:fill="auto"/>
            <w:vAlign w:val="center"/>
            <w:hideMark/>
          </w:tcPr>
          <w:p w:rsidR="00D21929" w:rsidRPr="003745E3" w:rsidRDefault="00D21929" w:rsidP="00D21929">
            <w:pPr>
              <w:pStyle w:val="Lijstalinea"/>
              <w:numPr>
                <w:ilvl w:val="0"/>
                <w:numId w:val="4"/>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lastRenderedPageBreak/>
              <w:t>Professionals houden zich aan de geldende werkafspraken en richtlijnen van de organisatie.</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trHeight w:val="20"/>
        </w:trPr>
        <w:tc>
          <w:tcPr>
            <w:tcW w:w="4535" w:type="dxa"/>
            <w:shd w:val="clear" w:color="auto" w:fill="auto"/>
            <w:vAlign w:val="center"/>
            <w:hideMark/>
          </w:tcPr>
          <w:p w:rsidR="00D21929" w:rsidRPr="003745E3" w:rsidRDefault="00D21929" w:rsidP="00D21929">
            <w:pPr>
              <w:pStyle w:val="Lijstalinea"/>
              <w:numPr>
                <w:ilvl w:val="0"/>
                <w:numId w:val="4"/>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 xml:space="preserve">Professionals gaan zorgvuldig om met gegevens en eigendommen van klanten. </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trHeight w:val="20"/>
        </w:trPr>
        <w:tc>
          <w:tcPr>
            <w:tcW w:w="4535" w:type="dxa"/>
            <w:shd w:val="clear" w:color="auto" w:fill="auto"/>
            <w:vAlign w:val="center"/>
            <w:hideMark/>
          </w:tcPr>
          <w:p w:rsidR="00D21929" w:rsidRPr="003745E3" w:rsidRDefault="00D21929" w:rsidP="00D21929">
            <w:pPr>
              <w:pStyle w:val="Lijstalinea"/>
              <w:numPr>
                <w:ilvl w:val="0"/>
                <w:numId w:val="4"/>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Professionals wegen af welke interventies zij toepassen en welke professionele methoden en technieken zij daarbij gebruiken.</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trHeight w:val="20"/>
        </w:trPr>
        <w:tc>
          <w:tcPr>
            <w:tcW w:w="4535" w:type="dxa"/>
            <w:shd w:val="clear" w:color="auto" w:fill="auto"/>
            <w:vAlign w:val="center"/>
            <w:hideMark/>
          </w:tcPr>
          <w:p w:rsidR="00D21929" w:rsidRPr="003745E3" w:rsidRDefault="00D21929" w:rsidP="00D21929">
            <w:pPr>
              <w:pStyle w:val="Lijstalinea"/>
              <w:numPr>
                <w:ilvl w:val="0"/>
                <w:numId w:val="4"/>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Professionals werken aan vernieuwing en verbetering van de dienstverlening.</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trHeight w:val="20"/>
        </w:trPr>
        <w:tc>
          <w:tcPr>
            <w:tcW w:w="4535" w:type="dxa"/>
            <w:shd w:val="clear" w:color="auto" w:fill="auto"/>
            <w:vAlign w:val="center"/>
            <w:hideMark/>
          </w:tcPr>
          <w:p w:rsidR="00D21929" w:rsidRPr="003745E3" w:rsidRDefault="00D21929" w:rsidP="00D21929">
            <w:pPr>
              <w:pStyle w:val="Lijstalinea"/>
              <w:numPr>
                <w:ilvl w:val="0"/>
                <w:numId w:val="4"/>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Professionals ontwikkelen hun benodigde competenties en onderhouden hun vakbekwaamheid.</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trHeight w:val="20"/>
        </w:trPr>
        <w:tc>
          <w:tcPr>
            <w:tcW w:w="4535" w:type="dxa"/>
            <w:shd w:val="clear" w:color="auto" w:fill="auto"/>
            <w:vAlign w:val="center"/>
            <w:hideMark/>
          </w:tcPr>
          <w:p w:rsidR="00D21929" w:rsidRPr="003745E3" w:rsidRDefault="00D21929" w:rsidP="00D21929">
            <w:pPr>
              <w:pStyle w:val="Lijstalinea"/>
              <w:numPr>
                <w:ilvl w:val="0"/>
                <w:numId w:val="4"/>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Professionals wisselen kennis en leerervaringen uit om zichzelf en het vak te ontwikkelen.</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4"/>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Professionals zijn transparant in en toetsbaar op hun professioneel handelen.</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4"/>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Professionals zijn zich bewust van de kosten en baten van hun inzet en activiteiten en kunnen dit uitleggen aan derden.</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4"/>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 xml:space="preserve">Professionals verzamelen relevante feedback, evalueren het eigen functioneren op de afgesproken wijze en stellen eigen ontwikkeldoelen. </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bl>
    <w:p w:rsidR="00075830" w:rsidRPr="003745E3" w:rsidRDefault="00075830" w:rsidP="00E97E3E">
      <w:pPr>
        <w:spacing w:after="0"/>
        <w:rPr>
          <w:rFonts w:ascii="Verdana" w:hAnsi="Verdana" w:cs="Arial"/>
          <w:sz w:val="18"/>
          <w:szCs w:val="1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9068"/>
        <w:gridCol w:w="1134"/>
      </w:tblGrid>
      <w:tr w:rsidR="003745E3" w:rsidRPr="003745E3" w:rsidTr="003745E3">
        <w:trPr>
          <w:cantSplit/>
          <w:trHeight w:val="20"/>
          <w:tblHeader/>
        </w:trPr>
        <w:tc>
          <w:tcPr>
            <w:tcW w:w="4535" w:type="dxa"/>
            <w:shd w:val="clear" w:color="auto" w:fill="auto"/>
            <w:vAlign w:val="center"/>
          </w:tcPr>
          <w:p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Kwaliteitsnormen Dienstverlening</w:t>
            </w:r>
          </w:p>
        </w:tc>
        <w:tc>
          <w:tcPr>
            <w:tcW w:w="9068" w:type="dxa"/>
            <w:vAlign w:val="center"/>
          </w:tcPr>
          <w:p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Bevindingen toetsing</w:t>
            </w:r>
          </w:p>
        </w:tc>
        <w:tc>
          <w:tcPr>
            <w:tcW w:w="1134" w:type="dxa"/>
          </w:tcPr>
          <w:p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 xml:space="preserve">Oordeel </w:t>
            </w:r>
          </w:p>
          <w:p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 +/-; -</w:t>
            </w:r>
          </w:p>
        </w:tc>
      </w:tr>
      <w:tr w:rsidR="003745E3" w:rsidRPr="003745E3" w:rsidTr="003745E3">
        <w:trPr>
          <w:trHeight w:val="20"/>
        </w:trPr>
        <w:tc>
          <w:tcPr>
            <w:tcW w:w="4535" w:type="dxa"/>
            <w:shd w:val="clear" w:color="auto" w:fill="auto"/>
            <w:vAlign w:val="center"/>
            <w:hideMark/>
          </w:tcPr>
          <w:p w:rsidR="00D21929" w:rsidRPr="003745E3" w:rsidRDefault="00D21929" w:rsidP="00D21929">
            <w:pPr>
              <w:pStyle w:val="Lijstalinea"/>
              <w:numPr>
                <w:ilvl w:val="0"/>
                <w:numId w:val="5"/>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 xml:space="preserve">De organisatie maakt met haar opdrachtgevers en financiers heldere afspraken over de invulling van haar maatschappelijke opdracht en de verantwoording hiervan. </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trHeight w:val="20"/>
        </w:trPr>
        <w:tc>
          <w:tcPr>
            <w:tcW w:w="4535" w:type="dxa"/>
            <w:shd w:val="clear" w:color="auto" w:fill="auto"/>
            <w:vAlign w:val="center"/>
            <w:hideMark/>
          </w:tcPr>
          <w:p w:rsidR="00D21929" w:rsidRPr="003745E3" w:rsidRDefault="00D21929" w:rsidP="00D21929">
            <w:pPr>
              <w:pStyle w:val="Lijstalinea"/>
              <w:numPr>
                <w:ilvl w:val="0"/>
                <w:numId w:val="5"/>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lastRenderedPageBreak/>
              <w:t>De organisatie communiceert over haar diensten en producten en is zichtbaar en vindbaar.</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trHeight w:val="20"/>
        </w:trPr>
        <w:tc>
          <w:tcPr>
            <w:tcW w:w="4535" w:type="dxa"/>
            <w:shd w:val="clear" w:color="auto" w:fill="auto"/>
            <w:vAlign w:val="center"/>
            <w:hideMark/>
          </w:tcPr>
          <w:p w:rsidR="00D21929" w:rsidRPr="003745E3" w:rsidRDefault="00D21929" w:rsidP="00D21929">
            <w:pPr>
              <w:pStyle w:val="Lijstalinea"/>
              <w:numPr>
                <w:ilvl w:val="0"/>
                <w:numId w:val="5"/>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De organisatie heeft een weloverwogen aanpak voor vernieuwing en verbetering van haar diensten en producten en handelt hiernaar.</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5"/>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 xml:space="preserve">Professionals inventariseren de expliciete en impliciete vragen en risico’s aan de zijde van de klant. Zij stellen vast of de vraag past binnen het beleid en de beschikbare capaciteit en competenties van de organisatie. Past dit niet dan zorgt de professional voor een passende verwijzing. </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5"/>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Professionals maken met elke klant passende afspraken over doelen, activiteiten, middelen, inzet van de klant en andere betrokkenen (netwerk, partners en vrijwilligers) en evaluatie.</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5"/>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Professionals voeren de met klanten afgesproken aanpak (samen) uit, zetten geschikte methoden en technieken in, betrekken het netwerk en benutten de deskundigheid van collega’s en samenwerkingspartners.</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5"/>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Professionals signaleren risico’s, kritische signalen en ongewenste situaties in de dienstverlening aan de klant en geven hieraan opvolging volgens geldende afspraken.</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5"/>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De organisatie neemt tijdig passende maatregelen in geval van klachten of risicovolle afwijkingen of incidenten in de dienstverlening aan de klant en legt dit vast</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5"/>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lastRenderedPageBreak/>
              <w:t>Professionals registreren de afspraken, de voortgang en evaluaties omtrent de dienstverlening aan de klant op de afgesproken wijze.</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5"/>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De organisatie hanteert afspraken over beëindiging van de dienstverlening aan de klant; de professional handelt hiernaar.</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5"/>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Professionals maken bij afsluiting zo nodig afspraken met de klant over nazorg of interventies in de toekomst en voeren deze uit.</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5"/>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Professionals evalueren de dienstverlening met hun klanten, stellen zo nodig de aanpak in overleg bij en leggen uitkomsten vast.</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5"/>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De organisatie maakt afspraken met voor haar relevante samenwerkingspartners over hun inzet in de dienstverlening: doel, wederzijdse inbreng en taakverdeling, gegevensuitwisseling, vereiste competenties, overleg en periodieke evaluatie.</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5"/>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 xml:space="preserve">De organisatie heeft een visie en beleid op de inzet van vrijwilligers in de dienstverlening en de maatschappelijke meerwaarde hiervan. De organisatie is zich bewust van en beheerst risico’s rond de inzet van vrijwilligers en voldoet op dit vlak aan wettelijke vereisten. </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5"/>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De organisatie hanteert een werkwijze voor werving, selectie, contracteren, inwerken, begeleiding en evaluatie van en met vrijwilligers.</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5"/>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lastRenderedPageBreak/>
              <w:t>De organisatie heeft een visie en beleid op de ondersteuning van burgerinitiatieven en de maatschappelijke meerwaarde hiervan. Zij is zich bewust van, en beheerst risico’s rond deze samenwerking in de praktijk.</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bl>
    <w:p w:rsidR="00075830" w:rsidRPr="003745E3" w:rsidRDefault="00075830" w:rsidP="00E97E3E">
      <w:pPr>
        <w:spacing w:after="0"/>
        <w:rPr>
          <w:rFonts w:ascii="Verdana" w:hAnsi="Verdana" w:cs="Arial"/>
          <w:sz w:val="18"/>
          <w:szCs w:val="1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9068"/>
        <w:gridCol w:w="1134"/>
      </w:tblGrid>
      <w:tr w:rsidR="003745E3" w:rsidRPr="003745E3" w:rsidTr="003745E3">
        <w:trPr>
          <w:cantSplit/>
          <w:trHeight w:val="20"/>
          <w:tblHeader/>
        </w:trPr>
        <w:tc>
          <w:tcPr>
            <w:tcW w:w="4535" w:type="dxa"/>
            <w:shd w:val="clear" w:color="auto" w:fill="auto"/>
            <w:vAlign w:val="center"/>
          </w:tcPr>
          <w:p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Kwaliteitsnormen Organisatie en bestuur</w:t>
            </w:r>
          </w:p>
        </w:tc>
        <w:tc>
          <w:tcPr>
            <w:tcW w:w="9068" w:type="dxa"/>
            <w:vAlign w:val="center"/>
          </w:tcPr>
          <w:p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Bevindingen toetsing</w:t>
            </w:r>
          </w:p>
        </w:tc>
        <w:tc>
          <w:tcPr>
            <w:tcW w:w="1134" w:type="dxa"/>
          </w:tcPr>
          <w:p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 xml:space="preserve">Oordeel </w:t>
            </w:r>
          </w:p>
          <w:p w:rsidR="005B66FF" w:rsidRPr="003745E3" w:rsidRDefault="005B66FF" w:rsidP="00E97E3E">
            <w:pPr>
              <w:spacing w:after="0" w:line="240" w:lineRule="auto"/>
              <w:rPr>
                <w:rFonts w:ascii="Verdana" w:eastAsia="Times New Roman" w:hAnsi="Verdana" w:cs="Arial"/>
                <w:b/>
                <w:sz w:val="18"/>
                <w:szCs w:val="18"/>
                <w:lang w:eastAsia="nl-NL"/>
              </w:rPr>
            </w:pPr>
            <w:r w:rsidRPr="003745E3">
              <w:rPr>
                <w:rFonts w:ascii="Verdana" w:eastAsia="Times New Roman" w:hAnsi="Verdana" w:cs="Arial"/>
                <w:b/>
                <w:sz w:val="18"/>
                <w:szCs w:val="18"/>
                <w:lang w:eastAsia="nl-NL"/>
              </w:rPr>
              <w:t>+; +/-; -</w:t>
            </w: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6"/>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De organisatie maakt periodiek een analyse van maatschappelijke ontwikkelingen, wet- en regelgeving en ontwikkelingen in haar werkgebied. Zij stelt vast wie belanghebbenden bij de dienstverlening zijn, welke betrokkenheid zij hebben en wat hun eisen en wensen zijn. En zij voert periodiek een risico- en kansen inventarisatie uit.</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6"/>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De organisatie formuleert haar missie, visie en strategie en beoogde resultaten in lijn met deze analyses. Zij betrekt relevante belanghebbenden bij de opstelling of herformulering hiervan.</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6"/>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 xml:space="preserve">De organisatie maakt haar missie, visie en strategie in de praktijk waar. </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6"/>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 xml:space="preserve">De organisatie heeft de benodigde rollen en functies en capaciteit vastgesteld met de bijbehorende competenties en verantwoordelijkheden en bevoegdheden. </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6"/>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De organisatie werft en selecteert medewerkers met de benodigde competenties en checkt of kandidaten aan de organisatie eisen voldoen.</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6"/>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 xml:space="preserve">De organisatie borgt vakmanschap van de sociaal werkers en hanteert hierbij  de 10 competenties. </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6"/>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lastRenderedPageBreak/>
              <w:t>De organisatie hanteert beleid voor de ontwikkeling van talenten van medewerkers.</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6"/>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De organisatie hanteert een passende vorm van evaluatie van het functioneren en de ontwikkeling van elke medewerker en legt de afspraken vast.</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6"/>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De organisatie houdt een dossier bij van elke medewerker, dat voldoet aan wettelijke eisen en aan de eigen richtlijnen van de organisatie.</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6"/>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De organisatie zorgt voor een veilige, bedrijfszekere, en bruikbare werksituatie.</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6"/>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 xml:space="preserve">De organisatie voldoet aan wet- en regelgeving op het vlak van tenminste: privacy, klachten, vertrouwensfunctie, cliëntparticipatie, medezeggenschap, ARBO, ongewenst gedrag en datalekken en handelt hiernaar. </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6"/>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 xml:space="preserve">De organisatie houdt zich aan de </w:t>
            </w:r>
            <w:proofErr w:type="spellStart"/>
            <w:r w:rsidRPr="003745E3">
              <w:rPr>
                <w:rFonts w:ascii="Verdana" w:eastAsia="Times New Roman" w:hAnsi="Verdana" w:cs="Arial"/>
                <w:sz w:val="18"/>
                <w:szCs w:val="18"/>
                <w:lang w:eastAsia="nl-NL"/>
              </w:rPr>
              <w:t>Governance</w:t>
            </w:r>
            <w:proofErr w:type="spellEnd"/>
            <w:r w:rsidRPr="003745E3">
              <w:rPr>
                <w:rFonts w:ascii="Verdana" w:eastAsia="Times New Roman" w:hAnsi="Verdana" w:cs="Arial"/>
                <w:sz w:val="18"/>
                <w:szCs w:val="18"/>
                <w:lang w:eastAsia="nl-NL"/>
              </w:rPr>
              <w:t xml:space="preserve"> code van Sociaal Werk Nederland en de geldende CAO. </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6"/>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 xml:space="preserve">De organisatie richt haar bedrijfsvoering en dienstverlening inzichtelijk, effectief en doelmatig in opdat dit bijdraagt aan het behalen van de resultaten en de beheersing van risico’s. </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6"/>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De organisatie monitort de werkbaarheid van haar afspraken, werkprocessen en werkomgeving, onderzoekt waar het knelt en neemt waar nodig verbetermaatregelen.</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6"/>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Bij organisatieveranderingen spant de organisatie zich in om prestaties voor klanten op niveau te houden.</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6"/>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lastRenderedPageBreak/>
              <w:t>De organisatie selecteert derden[1] zorgvuldig op competenties, werkwijze en integriteit voor ze ingezet worden in de dienstverlening, maakt afspraken over hun inzet en evalueert met hen de prestaties.</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6"/>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 xml:space="preserve">De organisatie selecteert en toetst </w:t>
            </w:r>
            <w:proofErr w:type="spellStart"/>
            <w:r w:rsidRPr="003745E3">
              <w:rPr>
                <w:rFonts w:ascii="Verdana" w:eastAsia="Times New Roman" w:hAnsi="Verdana" w:cs="Arial"/>
                <w:sz w:val="18"/>
                <w:szCs w:val="18"/>
                <w:lang w:eastAsia="nl-NL"/>
              </w:rPr>
              <w:t>bedrijfskritische</w:t>
            </w:r>
            <w:proofErr w:type="spellEnd"/>
            <w:r w:rsidRPr="003745E3">
              <w:rPr>
                <w:rFonts w:ascii="Verdana" w:eastAsia="Times New Roman" w:hAnsi="Verdana" w:cs="Arial"/>
                <w:sz w:val="18"/>
                <w:szCs w:val="18"/>
                <w:lang w:eastAsia="nl-NL"/>
              </w:rPr>
              <w:t xml:space="preserve"> leveranciers vooraf op risico’s voor de dienstverlening en contracteert hen op basis daarvan. Zij evalueert met hen de prestaties.</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6"/>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 xml:space="preserve">De organisatie stelt vast welke gegevens (kwantitatief en kwalitatief) nodig zijn om te kunnen reflecteren op haar maatschappelijke resultaten. Zij zet geschikte methoden in om de gewenste feedback van klanten, opdrachtgevers, medewerkers, partners en andere relevante belanghebbenden te verzamelen. </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6"/>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De organisatie monitort het behalen van de resultaten en stuurt zo nodig bij.</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r w:rsidR="003745E3" w:rsidRPr="003745E3" w:rsidTr="003745E3">
        <w:trPr>
          <w:cantSplit/>
          <w:trHeight w:val="20"/>
        </w:trPr>
        <w:tc>
          <w:tcPr>
            <w:tcW w:w="4535" w:type="dxa"/>
            <w:shd w:val="clear" w:color="auto" w:fill="auto"/>
            <w:vAlign w:val="center"/>
            <w:hideMark/>
          </w:tcPr>
          <w:p w:rsidR="00D21929" w:rsidRPr="003745E3" w:rsidRDefault="00D21929" w:rsidP="00D21929">
            <w:pPr>
              <w:pStyle w:val="Lijstalinea"/>
              <w:numPr>
                <w:ilvl w:val="0"/>
                <w:numId w:val="6"/>
              </w:numPr>
              <w:spacing w:after="0" w:line="240" w:lineRule="auto"/>
              <w:rPr>
                <w:rFonts w:ascii="Verdana" w:eastAsia="Times New Roman" w:hAnsi="Verdana" w:cs="Arial"/>
                <w:sz w:val="18"/>
                <w:szCs w:val="18"/>
                <w:lang w:eastAsia="nl-NL"/>
              </w:rPr>
            </w:pPr>
            <w:r w:rsidRPr="003745E3">
              <w:rPr>
                <w:rFonts w:ascii="Verdana" w:eastAsia="Times New Roman" w:hAnsi="Verdana" w:cs="Arial"/>
                <w:sz w:val="18"/>
                <w:szCs w:val="18"/>
                <w:lang w:eastAsia="nl-NL"/>
              </w:rPr>
              <w:t>De organisatie doet publiek verslag van haar maatschappelijke prestaties en inzet van financiële middelen.</w:t>
            </w:r>
          </w:p>
        </w:tc>
        <w:tc>
          <w:tcPr>
            <w:tcW w:w="9068" w:type="dxa"/>
          </w:tcPr>
          <w:p w:rsidR="00D21929" w:rsidRPr="003745E3" w:rsidRDefault="00D21929" w:rsidP="00D21929">
            <w:pPr>
              <w:spacing w:after="0" w:line="240" w:lineRule="auto"/>
              <w:rPr>
                <w:rFonts w:ascii="Verdana" w:eastAsia="Times New Roman" w:hAnsi="Verdana" w:cs="Arial"/>
                <w:sz w:val="18"/>
                <w:szCs w:val="18"/>
                <w:lang w:eastAsia="nl-NL"/>
              </w:rPr>
            </w:pPr>
          </w:p>
        </w:tc>
        <w:tc>
          <w:tcPr>
            <w:tcW w:w="1134" w:type="dxa"/>
          </w:tcPr>
          <w:p w:rsidR="00D21929" w:rsidRPr="003745E3" w:rsidRDefault="00D21929" w:rsidP="00D21929">
            <w:pPr>
              <w:spacing w:after="0" w:line="240" w:lineRule="auto"/>
              <w:rPr>
                <w:rFonts w:ascii="Verdana" w:eastAsia="Times New Roman" w:hAnsi="Verdana" w:cs="Arial"/>
                <w:sz w:val="18"/>
                <w:szCs w:val="18"/>
                <w:lang w:eastAsia="nl-NL"/>
              </w:rPr>
            </w:pPr>
          </w:p>
        </w:tc>
      </w:tr>
    </w:tbl>
    <w:p w:rsidR="00075830" w:rsidRPr="003745E3" w:rsidRDefault="00075830" w:rsidP="00E97E3E">
      <w:pPr>
        <w:spacing w:after="0"/>
        <w:rPr>
          <w:rFonts w:ascii="Verdana" w:hAnsi="Verdana" w:cs="Arial"/>
          <w:sz w:val="18"/>
          <w:szCs w:val="18"/>
        </w:rPr>
      </w:pPr>
    </w:p>
    <w:sectPr w:rsidR="00075830" w:rsidRPr="003745E3" w:rsidSect="008F7508">
      <w:headerReference w:type="default" r:id="rId9"/>
      <w:footerReference w:type="default" r:id="rId10"/>
      <w:pgSz w:w="16838" w:h="11906" w:orient="landscape" w:code="9"/>
      <w:pgMar w:top="2127"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B87" w:rsidRDefault="00EF3B87" w:rsidP="00EF4613">
      <w:pPr>
        <w:spacing w:after="0" w:line="240" w:lineRule="auto"/>
      </w:pPr>
      <w:r>
        <w:separator/>
      </w:r>
    </w:p>
  </w:endnote>
  <w:endnote w:type="continuationSeparator" w:id="0">
    <w:p w:rsidR="00EF3B87" w:rsidRDefault="00EF3B87" w:rsidP="00EF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Yu Mincho">
    <w:charset w:val="80"/>
    <w:family w:val="roman"/>
    <w:pitch w:val="variable"/>
    <w:sig w:usb0="800002E7" w:usb1="2AC7FCF0" w:usb2="00000012" w:usb3="00000000" w:csb0="0002009F" w:csb1="00000000"/>
  </w:font>
  <w:font w:name="Lucida Grande">
    <w:altName w:val="Times New Roman"/>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196" w:rsidRPr="00E97E3E" w:rsidRDefault="00E97E3E" w:rsidP="00922164">
    <w:pPr>
      <w:rPr>
        <w:rFonts w:ascii="Verdana" w:hAnsi="Verdana"/>
        <w:sz w:val="16"/>
        <w:szCs w:val="16"/>
      </w:rPr>
    </w:pPr>
    <w:r w:rsidRPr="00E97E3E">
      <w:rPr>
        <w:rFonts w:ascii="Verdana" w:hAnsi="Verdana" w:cs="Arial"/>
        <w:sz w:val="16"/>
        <w:szCs w:val="16"/>
      </w:rPr>
      <w:t xml:space="preserve">Versie </w:t>
    </w:r>
    <w:r w:rsidR="00B56071">
      <w:rPr>
        <w:rFonts w:ascii="Verdana" w:hAnsi="Verdana" w:cs="Arial"/>
        <w:sz w:val="16"/>
        <w:szCs w:val="16"/>
      </w:rPr>
      <w:t>oktober</w:t>
    </w:r>
    <w:r w:rsidR="008B05EB">
      <w:rPr>
        <w:rFonts w:ascii="Verdana" w:hAnsi="Verdana" w:cs="Arial"/>
        <w:sz w:val="16"/>
        <w:szCs w:val="16"/>
      </w:rPr>
      <w:t xml:space="preserve"> 201</w:t>
    </w:r>
    <w:r w:rsidR="00B56071">
      <w:rPr>
        <w:rFonts w:ascii="Verdana" w:hAnsi="Verdana"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B87" w:rsidRDefault="00EF3B87" w:rsidP="00EF4613">
      <w:pPr>
        <w:spacing w:after="0" w:line="240" w:lineRule="auto"/>
      </w:pPr>
      <w:r>
        <w:separator/>
      </w:r>
    </w:p>
  </w:footnote>
  <w:footnote w:type="continuationSeparator" w:id="0">
    <w:p w:rsidR="00EF3B87" w:rsidRDefault="00EF3B87" w:rsidP="00EF4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CF9" w:rsidRDefault="001B6CF9">
    <w:pPr>
      <w:pStyle w:val="Koptekst"/>
    </w:pPr>
    <w:r>
      <w:rPr>
        <w:noProof/>
        <w:lang w:eastAsia="nl-NL"/>
      </w:rPr>
      <w:drawing>
        <wp:anchor distT="0" distB="0" distL="114300" distR="114300" simplePos="0" relativeHeight="251659264" behindDoc="0" locked="0" layoutInCell="1" allowOverlap="1" wp14:anchorId="79FFBA85" wp14:editId="7EC7E8D1">
          <wp:simplePos x="0" y="0"/>
          <wp:positionH relativeFrom="page">
            <wp:posOffset>20002</wp:posOffset>
          </wp:positionH>
          <wp:positionV relativeFrom="paragraph">
            <wp:posOffset>-371475</wp:posOffset>
          </wp:positionV>
          <wp:extent cx="5543551" cy="1752600"/>
          <wp:effectExtent l="0" t="0" r="0" b="0"/>
          <wp:wrapNone/>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rotWithShape="1">
                  <a:blip r:embed="rId1">
                    <a:extLst>
                      <a:ext uri="{28A0092B-C50C-407E-A947-70E740481C1C}">
                        <a14:useLocalDpi xmlns:a14="http://schemas.microsoft.com/office/drawing/2010/main" val="0"/>
                      </a:ext>
                    </a:extLst>
                  </a:blip>
                  <a:srcRect r="26608" b="83597"/>
                  <a:stretch/>
                </pic:blipFill>
                <pic:spPr bwMode="auto">
                  <a:xfrm>
                    <a:off x="0" y="0"/>
                    <a:ext cx="5543551"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6CF9" w:rsidRDefault="001B6CF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093C"/>
    <w:multiLevelType w:val="hybridMultilevel"/>
    <w:tmpl w:val="D3DE65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7863EF"/>
    <w:multiLevelType w:val="hybridMultilevel"/>
    <w:tmpl w:val="2932C3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47C040F"/>
    <w:multiLevelType w:val="hybridMultilevel"/>
    <w:tmpl w:val="D22428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5DF3B22"/>
    <w:multiLevelType w:val="hybridMultilevel"/>
    <w:tmpl w:val="58BA4F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D201949"/>
    <w:multiLevelType w:val="hybridMultilevel"/>
    <w:tmpl w:val="7E9EDD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1F0292E"/>
    <w:multiLevelType w:val="hybridMultilevel"/>
    <w:tmpl w:val="E258F0CE"/>
    <w:lvl w:ilvl="0" w:tplc="BE16E914">
      <w:start w:val="7"/>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2F12CCF"/>
    <w:multiLevelType w:val="hybridMultilevel"/>
    <w:tmpl w:val="757239D2"/>
    <w:lvl w:ilvl="0" w:tplc="94702C94">
      <w:start w:val="21"/>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F14694"/>
    <w:multiLevelType w:val="hybridMultilevel"/>
    <w:tmpl w:val="7EFC1D90"/>
    <w:lvl w:ilvl="0" w:tplc="BE16E914">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F769B4"/>
    <w:multiLevelType w:val="hybridMultilevel"/>
    <w:tmpl w:val="FD32293A"/>
    <w:lvl w:ilvl="0" w:tplc="BE16E914">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793CF2"/>
    <w:multiLevelType w:val="hybridMultilevel"/>
    <w:tmpl w:val="9ADED6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A0C1079"/>
    <w:multiLevelType w:val="hybridMultilevel"/>
    <w:tmpl w:val="980C6D2C"/>
    <w:lvl w:ilvl="0" w:tplc="BE16E914">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15629E"/>
    <w:multiLevelType w:val="hybridMultilevel"/>
    <w:tmpl w:val="1DC220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1C77907"/>
    <w:multiLevelType w:val="hybridMultilevel"/>
    <w:tmpl w:val="98266F2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1773854"/>
    <w:multiLevelType w:val="hybridMultilevel"/>
    <w:tmpl w:val="77B4D0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4424D36"/>
    <w:multiLevelType w:val="hybridMultilevel"/>
    <w:tmpl w:val="C8A28DF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1"/>
  </w:num>
  <w:num w:numId="3">
    <w:abstractNumId w:val="13"/>
  </w:num>
  <w:num w:numId="4">
    <w:abstractNumId w:val="2"/>
  </w:num>
  <w:num w:numId="5">
    <w:abstractNumId w:val="1"/>
  </w:num>
  <w:num w:numId="6">
    <w:abstractNumId w:val="4"/>
  </w:num>
  <w:num w:numId="7">
    <w:abstractNumId w:val="0"/>
  </w:num>
  <w:num w:numId="8">
    <w:abstractNumId w:val="12"/>
  </w:num>
  <w:num w:numId="9">
    <w:abstractNumId w:val="9"/>
  </w:num>
  <w:num w:numId="10">
    <w:abstractNumId w:val="5"/>
  </w:num>
  <w:num w:numId="11">
    <w:abstractNumId w:val="8"/>
  </w:num>
  <w:num w:numId="12">
    <w:abstractNumId w:val="10"/>
  </w:num>
  <w:num w:numId="13">
    <w:abstractNumId w:val="7"/>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13"/>
    <w:rsid w:val="00042C6F"/>
    <w:rsid w:val="00056ED2"/>
    <w:rsid w:val="000678EB"/>
    <w:rsid w:val="0007444E"/>
    <w:rsid w:val="00075830"/>
    <w:rsid w:val="00085ED8"/>
    <w:rsid w:val="000918FD"/>
    <w:rsid w:val="00092956"/>
    <w:rsid w:val="000D07F4"/>
    <w:rsid w:val="000D187A"/>
    <w:rsid w:val="000D48F3"/>
    <w:rsid w:val="000E07B6"/>
    <w:rsid w:val="001139DA"/>
    <w:rsid w:val="00125049"/>
    <w:rsid w:val="00164338"/>
    <w:rsid w:val="00190065"/>
    <w:rsid w:val="001B6CF9"/>
    <w:rsid w:val="001F791D"/>
    <w:rsid w:val="0020655D"/>
    <w:rsid w:val="002179FC"/>
    <w:rsid w:val="00224097"/>
    <w:rsid w:val="00255629"/>
    <w:rsid w:val="00274985"/>
    <w:rsid w:val="0027641E"/>
    <w:rsid w:val="002816BE"/>
    <w:rsid w:val="002E0701"/>
    <w:rsid w:val="002E28C6"/>
    <w:rsid w:val="002F4967"/>
    <w:rsid w:val="002F5AAC"/>
    <w:rsid w:val="00300251"/>
    <w:rsid w:val="003243C6"/>
    <w:rsid w:val="00340ABC"/>
    <w:rsid w:val="00364B53"/>
    <w:rsid w:val="003745E3"/>
    <w:rsid w:val="00381823"/>
    <w:rsid w:val="003D5042"/>
    <w:rsid w:val="003D6C4B"/>
    <w:rsid w:val="003F1902"/>
    <w:rsid w:val="00405DED"/>
    <w:rsid w:val="00420E6F"/>
    <w:rsid w:val="00453356"/>
    <w:rsid w:val="0046185A"/>
    <w:rsid w:val="00474D01"/>
    <w:rsid w:val="00475EB8"/>
    <w:rsid w:val="004864BF"/>
    <w:rsid w:val="004B1465"/>
    <w:rsid w:val="004E52E7"/>
    <w:rsid w:val="004F18B9"/>
    <w:rsid w:val="004F3BD1"/>
    <w:rsid w:val="0054761F"/>
    <w:rsid w:val="00557A8E"/>
    <w:rsid w:val="00565AB7"/>
    <w:rsid w:val="00575523"/>
    <w:rsid w:val="005B66FF"/>
    <w:rsid w:val="005D4A7F"/>
    <w:rsid w:val="005E12EC"/>
    <w:rsid w:val="005E387B"/>
    <w:rsid w:val="00603994"/>
    <w:rsid w:val="00672265"/>
    <w:rsid w:val="00674E90"/>
    <w:rsid w:val="006938EA"/>
    <w:rsid w:val="006C2829"/>
    <w:rsid w:val="006E480D"/>
    <w:rsid w:val="006F47F4"/>
    <w:rsid w:val="00711030"/>
    <w:rsid w:val="0078190B"/>
    <w:rsid w:val="00786494"/>
    <w:rsid w:val="007C251A"/>
    <w:rsid w:val="007F4FFE"/>
    <w:rsid w:val="00807168"/>
    <w:rsid w:val="0081666E"/>
    <w:rsid w:val="00822F50"/>
    <w:rsid w:val="008239D5"/>
    <w:rsid w:val="00823C4D"/>
    <w:rsid w:val="0082729F"/>
    <w:rsid w:val="008403D1"/>
    <w:rsid w:val="00842E97"/>
    <w:rsid w:val="00855F63"/>
    <w:rsid w:val="00870C2A"/>
    <w:rsid w:val="008844DA"/>
    <w:rsid w:val="008B05EB"/>
    <w:rsid w:val="008F05AA"/>
    <w:rsid w:val="008F7508"/>
    <w:rsid w:val="00900852"/>
    <w:rsid w:val="00922164"/>
    <w:rsid w:val="009635F6"/>
    <w:rsid w:val="00971D68"/>
    <w:rsid w:val="00974EE0"/>
    <w:rsid w:val="009827EE"/>
    <w:rsid w:val="0098489A"/>
    <w:rsid w:val="009B4EF1"/>
    <w:rsid w:val="009B4F8F"/>
    <w:rsid w:val="009E12D8"/>
    <w:rsid w:val="00A34065"/>
    <w:rsid w:val="00A654F1"/>
    <w:rsid w:val="00A91185"/>
    <w:rsid w:val="00AE29BA"/>
    <w:rsid w:val="00AE5E16"/>
    <w:rsid w:val="00B04375"/>
    <w:rsid w:val="00B304D4"/>
    <w:rsid w:val="00B36608"/>
    <w:rsid w:val="00B42D6D"/>
    <w:rsid w:val="00B56071"/>
    <w:rsid w:val="00B6279B"/>
    <w:rsid w:val="00B631E8"/>
    <w:rsid w:val="00B670FD"/>
    <w:rsid w:val="00B72C8D"/>
    <w:rsid w:val="00B81ABC"/>
    <w:rsid w:val="00BA761E"/>
    <w:rsid w:val="00BB1FA6"/>
    <w:rsid w:val="00C04FAB"/>
    <w:rsid w:val="00C06DCA"/>
    <w:rsid w:val="00C150C6"/>
    <w:rsid w:val="00C2071B"/>
    <w:rsid w:val="00C22096"/>
    <w:rsid w:val="00C22666"/>
    <w:rsid w:val="00C24157"/>
    <w:rsid w:val="00C24F1B"/>
    <w:rsid w:val="00C26AA9"/>
    <w:rsid w:val="00C35027"/>
    <w:rsid w:val="00C505E5"/>
    <w:rsid w:val="00C606FA"/>
    <w:rsid w:val="00C61C01"/>
    <w:rsid w:val="00C916F7"/>
    <w:rsid w:val="00CB43AD"/>
    <w:rsid w:val="00CD71EE"/>
    <w:rsid w:val="00CE1AD6"/>
    <w:rsid w:val="00CF6C03"/>
    <w:rsid w:val="00CF6D63"/>
    <w:rsid w:val="00D04327"/>
    <w:rsid w:val="00D04774"/>
    <w:rsid w:val="00D21929"/>
    <w:rsid w:val="00D66BE1"/>
    <w:rsid w:val="00D74923"/>
    <w:rsid w:val="00D779E6"/>
    <w:rsid w:val="00D858A3"/>
    <w:rsid w:val="00DB1ED8"/>
    <w:rsid w:val="00DC0FEC"/>
    <w:rsid w:val="00DE4ECD"/>
    <w:rsid w:val="00E21294"/>
    <w:rsid w:val="00E22196"/>
    <w:rsid w:val="00E22ACA"/>
    <w:rsid w:val="00E61730"/>
    <w:rsid w:val="00E97E3E"/>
    <w:rsid w:val="00ED391E"/>
    <w:rsid w:val="00ED3C56"/>
    <w:rsid w:val="00EF03C9"/>
    <w:rsid w:val="00EF3B87"/>
    <w:rsid w:val="00EF4613"/>
    <w:rsid w:val="00EF747F"/>
    <w:rsid w:val="00F21177"/>
    <w:rsid w:val="00F3532B"/>
    <w:rsid w:val="00F61686"/>
    <w:rsid w:val="00F66635"/>
    <w:rsid w:val="00F865A8"/>
    <w:rsid w:val="00F9139A"/>
    <w:rsid w:val="00FA2430"/>
    <w:rsid w:val="00FB1C58"/>
    <w:rsid w:val="00FB39A8"/>
    <w:rsid w:val="00FC14D1"/>
    <w:rsid w:val="00FD3CCE"/>
    <w:rsid w:val="00FD71D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55F5325"/>
  <w15:docId w15:val="{5822D7C6-BCAC-4692-BF2D-BD00D3A8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4F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4F1B"/>
  </w:style>
  <w:style w:type="paragraph" w:styleId="Voettekst">
    <w:name w:val="footer"/>
    <w:basedOn w:val="Standaard"/>
    <w:link w:val="VoettekstChar"/>
    <w:uiPriority w:val="99"/>
    <w:unhideWhenUsed/>
    <w:rsid w:val="00C24F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4F1B"/>
  </w:style>
  <w:style w:type="table" w:styleId="Tabelraster">
    <w:name w:val="Table Grid"/>
    <w:basedOn w:val="Standaardtabel"/>
    <w:rsid w:val="00C24F1B"/>
    <w:pPr>
      <w:spacing w:after="0" w:line="240" w:lineRule="auto"/>
      <w:jc w:val="both"/>
    </w:pPr>
    <w:rPr>
      <w:rFonts w:ascii="Trebuchet MS" w:eastAsia="Times New Roman" w:hAnsi="Trebuchet MS" w:cs="Times New Roman"/>
      <w:sz w:val="20"/>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C24F1B"/>
    <w:rPr>
      <w:color w:val="0000FF"/>
      <w:u w:val="single"/>
    </w:rPr>
  </w:style>
  <w:style w:type="paragraph" w:customStyle="1" w:styleId="CIIOstandaardtekst">
    <w:name w:val="CIIO standaard tekst"/>
    <w:basedOn w:val="Standaard"/>
    <w:qFormat/>
    <w:rsid w:val="00C24F1B"/>
    <w:pPr>
      <w:spacing w:after="0" w:line="240" w:lineRule="auto"/>
    </w:pPr>
    <w:rPr>
      <w:rFonts w:ascii="Trebuchet MS" w:eastAsia="Times New Roman" w:hAnsi="Trebuchet MS" w:cs="Times New Roman"/>
      <w:sz w:val="20"/>
      <w:szCs w:val="18"/>
      <w:lang w:eastAsia="nl-NL"/>
    </w:rPr>
  </w:style>
  <w:style w:type="paragraph" w:styleId="Geenafstand">
    <w:name w:val="No Spacing"/>
    <w:uiPriority w:val="1"/>
    <w:qFormat/>
    <w:rsid w:val="00C24F1B"/>
    <w:pPr>
      <w:spacing w:after="0" w:line="240" w:lineRule="auto"/>
    </w:pPr>
    <w:rPr>
      <w:rFonts w:eastAsiaTheme="minorEastAsia"/>
      <w:lang w:eastAsia="nl-NL"/>
    </w:rPr>
  </w:style>
  <w:style w:type="paragraph" w:styleId="Lijstalinea">
    <w:name w:val="List Paragraph"/>
    <w:basedOn w:val="Standaard"/>
    <w:uiPriority w:val="34"/>
    <w:qFormat/>
    <w:rsid w:val="00922164"/>
    <w:pPr>
      <w:ind w:left="720"/>
      <w:contextualSpacing/>
    </w:pPr>
  </w:style>
  <w:style w:type="paragraph" w:styleId="Ballontekst">
    <w:name w:val="Balloon Text"/>
    <w:basedOn w:val="Standaard"/>
    <w:link w:val="BallontekstChar"/>
    <w:uiPriority w:val="99"/>
    <w:semiHidden/>
    <w:unhideWhenUsed/>
    <w:rsid w:val="0027641E"/>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7641E"/>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B304D4"/>
    <w:rPr>
      <w:sz w:val="16"/>
      <w:szCs w:val="16"/>
    </w:rPr>
  </w:style>
  <w:style w:type="paragraph" w:styleId="Tekstopmerking">
    <w:name w:val="annotation text"/>
    <w:basedOn w:val="Standaard"/>
    <w:link w:val="TekstopmerkingChar"/>
    <w:uiPriority w:val="99"/>
    <w:semiHidden/>
    <w:unhideWhenUsed/>
    <w:rsid w:val="00B304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304D4"/>
    <w:rPr>
      <w:sz w:val="20"/>
      <w:szCs w:val="20"/>
    </w:rPr>
  </w:style>
  <w:style w:type="paragraph" w:styleId="Onderwerpvanopmerking">
    <w:name w:val="annotation subject"/>
    <w:basedOn w:val="Tekstopmerking"/>
    <w:next w:val="Tekstopmerking"/>
    <w:link w:val="OnderwerpvanopmerkingChar"/>
    <w:uiPriority w:val="99"/>
    <w:semiHidden/>
    <w:unhideWhenUsed/>
    <w:rsid w:val="00B304D4"/>
    <w:rPr>
      <w:b/>
      <w:bCs/>
    </w:rPr>
  </w:style>
  <w:style w:type="character" w:customStyle="1" w:styleId="OnderwerpvanopmerkingChar">
    <w:name w:val="Onderwerp van opmerking Char"/>
    <w:basedOn w:val="TekstopmerkingChar"/>
    <w:link w:val="Onderwerpvanopmerking"/>
    <w:uiPriority w:val="99"/>
    <w:semiHidden/>
    <w:rsid w:val="00B304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8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alwerknederland.nl/kwaliteitslabel/318-alle-documenten-op-een-ri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3BCC7-FEB4-4F41-8BB3-44FAA340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1713</Words>
  <Characters>9423</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van Houten</dc:creator>
  <cp:keywords/>
  <dc:description/>
  <cp:lastModifiedBy>Stephanie Gross</cp:lastModifiedBy>
  <cp:revision>2</cp:revision>
  <dcterms:created xsi:type="dcterms:W3CDTF">2018-10-01T15:33:00Z</dcterms:created>
  <dcterms:modified xsi:type="dcterms:W3CDTF">2018-10-01T15:33:00Z</dcterms:modified>
</cp:coreProperties>
</file>